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6ADF76A" w14:textId="20608273" w:rsidR="005021B1" w:rsidRPr="002839A7" w:rsidRDefault="005021B1" w:rsidP="002839A7">
      <w:pPr>
        <w:pStyle w:val="CitaoIntensa"/>
        <w:jc w:val="center"/>
        <w:rPr>
          <w:i w:val="0"/>
          <w:color w:val="auto"/>
          <w:sz w:val="36"/>
          <w:szCs w:val="36"/>
        </w:rPr>
      </w:pPr>
      <w:r w:rsidRPr="002839A7">
        <w:rPr>
          <w:i w:val="0"/>
          <w:color w:val="auto"/>
          <w:sz w:val="36"/>
          <w:szCs w:val="36"/>
        </w:rPr>
        <w:t>PLANO DE ENSINO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3510"/>
        <w:gridCol w:w="1417"/>
        <w:gridCol w:w="1135"/>
        <w:gridCol w:w="241"/>
        <w:gridCol w:w="909"/>
        <w:gridCol w:w="212"/>
        <w:gridCol w:w="1189"/>
        <w:gridCol w:w="1214"/>
      </w:tblGrid>
      <w:tr w:rsidR="005021B1" w14:paraId="6B849901" w14:textId="77777777" w:rsidTr="321E7570">
        <w:trPr>
          <w:trHeight w:val="410"/>
        </w:trPr>
        <w:tc>
          <w:tcPr>
            <w:tcW w:w="982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56D3E8B2" w14:textId="77777777" w:rsidR="005021B1" w:rsidRDefault="005021B1">
            <w:pPr>
              <w:pStyle w:val="Itens"/>
              <w:numPr>
                <w:ilvl w:val="0"/>
                <w:numId w:val="2"/>
              </w:numPr>
            </w:pPr>
            <w:r>
              <w:rPr>
                <w:sz w:val="24"/>
                <w:szCs w:val="24"/>
              </w:rPr>
              <w:t xml:space="preserve">IDENTIFICAÇÃO </w:t>
            </w:r>
          </w:p>
        </w:tc>
      </w:tr>
      <w:tr w:rsidR="005021B1" w14:paraId="47146870" w14:textId="77777777" w:rsidTr="321E7570">
        <w:trPr>
          <w:trHeight w:val="284"/>
        </w:trPr>
        <w:tc>
          <w:tcPr>
            <w:tcW w:w="3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14:paraId="177AEDE7" w14:textId="77777777" w:rsidR="005021B1" w:rsidRDefault="002839A7">
            <w:pPr>
              <w:pStyle w:val="IDENTIFICAO"/>
              <w:jc w:val="right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SEMESTRE </w:t>
            </w:r>
            <w:r w:rsidR="005021B1">
              <w:rPr>
                <w:b/>
                <w:sz w:val="20"/>
                <w:szCs w:val="24"/>
              </w:rPr>
              <w:t>LETIVO:</w:t>
            </w:r>
          </w:p>
        </w:tc>
        <w:tc>
          <w:tcPr>
            <w:tcW w:w="631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4A9C429F" w14:textId="7065AA06" w:rsidR="005021B1" w:rsidRDefault="002839A7">
            <w:pPr>
              <w:pStyle w:val="IDENTIFICAO"/>
            </w:pPr>
            <w:r>
              <w:rPr>
                <w:sz w:val="24"/>
                <w:szCs w:val="24"/>
              </w:rPr>
              <w:t>202</w:t>
            </w:r>
            <w:r w:rsidR="00C15A7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/0</w:t>
            </w:r>
            <w:r w:rsidR="0041036C">
              <w:rPr>
                <w:sz w:val="24"/>
                <w:szCs w:val="24"/>
              </w:rPr>
              <w:t>2</w:t>
            </w:r>
          </w:p>
        </w:tc>
      </w:tr>
      <w:tr w:rsidR="005021B1" w14:paraId="5C63713A" w14:textId="77777777" w:rsidTr="321E7570">
        <w:trPr>
          <w:trHeight w:val="284"/>
        </w:trPr>
        <w:tc>
          <w:tcPr>
            <w:tcW w:w="3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14:paraId="54AE9A03" w14:textId="77777777" w:rsidR="005021B1" w:rsidRDefault="005021B1">
            <w:pPr>
              <w:pStyle w:val="IDENTIFICAO"/>
              <w:jc w:val="right"/>
            </w:pPr>
            <w:r>
              <w:rPr>
                <w:b/>
                <w:sz w:val="20"/>
                <w:szCs w:val="24"/>
              </w:rPr>
              <w:t>CAMPUS:</w:t>
            </w:r>
          </w:p>
        </w:tc>
        <w:tc>
          <w:tcPr>
            <w:tcW w:w="631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648513E8" w14:textId="77777777" w:rsidR="005021B1" w:rsidRDefault="005021B1">
            <w:pPr>
              <w:pStyle w:val="IDENTIFICAO"/>
            </w:pPr>
            <w:r>
              <w:t>Curitiba II (FAP)</w:t>
            </w:r>
          </w:p>
        </w:tc>
      </w:tr>
      <w:tr w:rsidR="005021B1" w14:paraId="711FEA37" w14:textId="77777777" w:rsidTr="321E7570">
        <w:trPr>
          <w:trHeight w:val="284"/>
        </w:trPr>
        <w:tc>
          <w:tcPr>
            <w:tcW w:w="3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14:paraId="214D5681" w14:textId="77777777" w:rsidR="005021B1" w:rsidRDefault="005021B1">
            <w:pPr>
              <w:pStyle w:val="IDENTIFICAO"/>
              <w:jc w:val="right"/>
            </w:pPr>
            <w:r>
              <w:rPr>
                <w:b/>
                <w:sz w:val="20"/>
                <w:szCs w:val="24"/>
              </w:rPr>
              <w:t>CURSO:</w:t>
            </w:r>
          </w:p>
        </w:tc>
        <w:tc>
          <w:tcPr>
            <w:tcW w:w="631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4B31855C" w14:textId="77777777" w:rsidR="005021B1" w:rsidRDefault="005021B1">
            <w:pPr>
              <w:pStyle w:val="IDENTIFICAO"/>
            </w:pPr>
            <w:r>
              <w:t>MESTRADO EM CINEMA E ARTES DO VÍDEO</w:t>
            </w:r>
          </w:p>
        </w:tc>
      </w:tr>
      <w:tr w:rsidR="005021B1" w14:paraId="3E63D5C0" w14:textId="77777777" w:rsidTr="321E7570">
        <w:trPr>
          <w:trHeight w:val="284"/>
        </w:trPr>
        <w:tc>
          <w:tcPr>
            <w:tcW w:w="3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14:paraId="669A44F0" w14:textId="77777777" w:rsidR="005021B1" w:rsidRDefault="005021B1">
            <w:pPr>
              <w:pStyle w:val="IDENTIFICAO"/>
              <w:jc w:val="right"/>
            </w:pPr>
            <w:r>
              <w:rPr>
                <w:b/>
                <w:sz w:val="20"/>
                <w:szCs w:val="24"/>
              </w:rPr>
              <w:t>GRAU:</w:t>
            </w:r>
          </w:p>
        </w:tc>
        <w:tc>
          <w:tcPr>
            <w:tcW w:w="631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0274E214" w14:textId="77777777" w:rsidR="005021B1" w:rsidRPr="000B1948" w:rsidRDefault="005021B1">
            <w:pPr>
              <w:pStyle w:val="IDENTIFICAO"/>
            </w:pPr>
            <w:r w:rsidRPr="000B1948">
              <w:t>PÓS-GRADUAÇÃO STRICTO SENSU</w:t>
            </w:r>
          </w:p>
        </w:tc>
      </w:tr>
      <w:tr w:rsidR="005021B1" w14:paraId="78F11125" w14:textId="77777777" w:rsidTr="321E7570">
        <w:trPr>
          <w:trHeight w:val="284"/>
        </w:trPr>
        <w:tc>
          <w:tcPr>
            <w:tcW w:w="3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14:paraId="56AE8FF5" w14:textId="77777777" w:rsidR="005021B1" w:rsidRDefault="005021B1">
            <w:pPr>
              <w:pStyle w:val="IDENTIFICA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NOME DA DISCIPLINA:</w:t>
            </w:r>
          </w:p>
        </w:tc>
        <w:tc>
          <w:tcPr>
            <w:tcW w:w="631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1718AA02" w14:textId="77777777" w:rsidR="00C15A70" w:rsidRDefault="006016DD" w:rsidP="005021B1">
            <w:pPr>
              <w:pStyle w:val="IDENTIFICAO"/>
            </w:pPr>
            <w:r>
              <w:t>Tópico especial</w:t>
            </w:r>
            <w:r w:rsidR="00C15A70">
              <w:t xml:space="preserve"> X</w:t>
            </w:r>
            <w:r>
              <w:t xml:space="preserve">: Teorias da Imagem </w:t>
            </w:r>
          </w:p>
          <w:p w14:paraId="672A6659" w14:textId="497CF0AB" w:rsidR="005021B1" w:rsidRPr="003D7B65" w:rsidRDefault="008A0BC7" w:rsidP="005021B1">
            <w:pPr>
              <w:pStyle w:val="IDENTIFICAO"/>
            </w:pPr>
            <w:r>
              <w:t>(</w:t>
            </w:r>
            <w:r w:rsidR="0062490F">
              <w:t>Estilo transcendental no cinema e imagem-tempo)</w:t>
            </w:r>
          </w:p>
        </w:tc>
      </w:tr>
      <w:tr w:rsidR="005021B1" w14:paraId="2608900B" w14:textId="77777777" w:rsidTr="321E7570">
        <w:trPr>
          <w:trHeight w:val="284"/>
        </w:trPr>
        <w:tc>
          <w:tcPr>
            <w:tcW w:w="3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14:paraId="5FA6ABB9" w14:textId="77777777" w:rsidR="005021B1" w:rsidRDefault="005021B1">
            <w:pPr>
              <w:pStyle w:val="IDENTIFICAO"/>
              <w:jc w:val="right"/>
            </w:pPr>
            <w:r>
              <w:rPr>
                <w:b/>
                <w:sz w:val="20"/>
                <w:szCs w:val="24"/>
              </w:rPr>
              <w:t>TURMA:</w:t>
            </w:r>
          </w:p>
        </w:tc>
        <w:tc>
          <w:tcPr>
            <w:tcW w:w="25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 w:themeFill="background1"/>
          </w:tcPr>
          <w:p w14:paraId="1987D51C" w14:textId="1D376FF6" w:rsidR="005021B1" w:rsidRPr="002839A7" w:rsidRDefault="002839A7">
            <w:pPr>
              <w:pStyle w:val="IDENTIFICAO"/>
              <w:rPr>
                <w:sz w:val="20"/>
                <w:szCs w:val="24"/>
              </w:rPr>
            </w:pPr>
            <w:r w:rsidRPr="002839A7">
              <w:rPr>
                <w:sz w:val="20"/>
                <w:szCs w:val="24"/>
              </w:rPr>
              <w:t>202</w:t>
            </w:r>
            <w:r w:rsidR="006016DD">
              <w:rPr>
                <w:sz w:val="20"/>
                <w:szCs w:val="24"/>
              </w:rPr>
              <w:t>4</w:t>
            </w:r>
            <w:r w:rsidRPr="002839A7">
              <w:rPr>
                <w:sz w:val="20"/>
                <w:szCs w:val="24"/>
              </w:rPr>
              <w:t>/0</w:t>
            </w:r>
            <w:r w:rsidR="0041036C">
              <w:rPr>
                <w:sz w:val="20"/>
                <w:szCs w:val="24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14:paraId="0A37501D" w14:textId="77777777" w:rsidR="005021B1" w:rsidRDefault="005021B1">
            <w:pPr>
              <w:pStyle w:val="IDENTIFICAO"/>
              <w:rPr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5DAB6C7B" w14:textId="77777777" w:rsidR="005021B1" w:rsidRDefault="005021B1">
            <w:pPr>
              <w:pStyle w:val="IDENTIFICAO"/>
            </w:pPr>
          </w:p>
        </w:tc>
      </w:tr>
      <w:tr w:rsidR="005021B1" w14:paraId="2D6D13A1" w14:textId="77777777" w:rsidTr="321E7570">
        <w:trPr>
          <w:trHeight w:val="284"/>
        </w:trPr>
        <w:tc>
          <w:tcPr>
            <w:tcW w:w="3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14:paraId="7A5ED688" w14:textId="77777777" w:rsidR="005021B1" w:rsidRDefault="005021B1">
            <w:pPr>
              <w:pStyle w:val="IDENTIFICAO"/>
              <w:jc w:val="right"/>
            </w:pPr>
            <w:r>
              <w:rPr>
                <w:b/>
                <w:sz w:val="20"/>
                <w:szCs w:val="24"/>
              </w:rPr>
              <w:t>CARGA HOR. TOTAL: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 w:themeFill="background1"/>
          </w:tcPr>
          <w:p w14:paraId="02EB378F" w14:textId="5A9511F3" w:rsidR="005021B1" w:rsidRDefault="006016DD">
            <w:pPr>
              <w:pStyle w:val="IDENTIFICA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15</w:t>
            </w:r>
          </w:p>
        </w:tc>
        <w:tc>
          <w:tcPr>
            <w:tcW w:w="13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14:paraId="6A05A809" w14:textId="77777777" w:rsidR="005021B1" w:rsidRDefault="005021B1">
            <w:pPr>
              <w:pStyle w:val="IDENTIFICAO"/>
            </w:pPr>
          </w:p>
        </w:tc>
        <w:tc>
          <w:tcPr>
            <w:tcW w:w="11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 w:themeFill="background1"/>
          </w:tcPr>
          <w:p w14:paraId="5A39BBE3" w14:textId="3F73017B" w:rsidR="005021B1" w:rsidRDefault="005021B1">
            <w:pPr>
              <w:pStyle w:val="IDENTIFICAO"/>
              <w:rPr>
                <w:b/>
                <w:sz w:val="20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14:paraId="41C8F396" w14:textId="77777777" w:rsidR="005021B1" w:rsidRDefault="005021B1">
            <w:pPr>
              <w:pStyle w:val="IDENTIFICAO"/>
            </w:pPr>
          </w:p>
        </w:tc>
        <w:tc>
          <w:tcPr>
            <w:tcW w:w="1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72A3D3EC" w14:textId="77777777" w:rsidR="005021B1" w:rsidRDefault="005021B1">
            <w:pPr>
              <w:pStyle w:val="IDENTIFICAO"/>
            </w:pPr>
          </w:p>
        </w:tc>
      </w:tr>
      <w:tr w:rsidR="005021B1" w14:paraId="22983A87" w14:textId="77777777" w:rsidTr="321E7570">
        <w:trPr>
          <w:trHeight w:val="284"/>
        </w:trPr>
        <w:tc>
          <w:tcPr>
            <w:tcW w:w="3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14:paraId="62F881A2" w14:textId="77777777" w:rsidR="005021B1" w:rsidRDefault="005021B1">
            <w:pPr>
              <w:pStyle w:val="IDENTIFICAO"/>
              <w:jc w:val="right"/>
            </w:pPr>
            <w:r>
              <w:rPr>
                <w:b/>
                <w:sz w:val="20"/>
                <w:szCs w:val="24"/>
              </w:rPr>
              <w:t>CARGA HOR. SEMANAL:</w:t>
            </w:r>
          </w:p>
        </w:tc>
        <w:tc>
          <w:tcPr>
            <w:tcW w:w="631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0D0B940D" w14:textId="2C46A84A" w:rsidR="005021B1" w:rsidRDefault="006016DD">
            <w:pPr>
              <w:pStyle w:val="IDENTIFICAO"/>
            </w:pPr>
            <w:r>
              <w:t>4</w:t>
            </w:r>
          </w:p>
        </w:tc>
      </w:tr>
      <w:tr w:rsidR="005021B1" w14:paraId="18A03EBC" w14:textId="77777777" w:rsidTr="321E7570">
        <w:trPr>
          <w:trHeight w:val="284"/>
        </w:trPr>
        <w:tc>
          <w:tcPr>
            <w:tcW w:w="3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14:paraId="672541F9" w14:textId="77777777" w:rsidR="005021B1" w:rsidRDefault="005021B1">
            <w:pPr>
              <w:pStyle w:val="IDENTIFICAO"/>
              <w:jc w:val="right"/>
            </w:pPr>
            <w:r>
              <w:rPr>
                <w:b/>
                <w:sz w:val="20"/>
                <w:szCs w:val="24"/>
              </w:rPr>
              <w:t>CARGA HOR. SEMIPRESENCIAL</w:t>
            </w:r>
            <w:r w:rsidR="002839A7">
              <w:rPr>
                <w:b/>
                <w:sz w:val="20"/>
                <w:szCs w:val="24"/>
              </w:rPr>
              <w:t>:</w:t>
            </w:r>
          </w:p>
        </w:tc>
        <w:tc>
          <w:tcPr>
            <w:tcW w:w="631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0E27B00A" w14:textId="3A0C98B6" w:rsidR="005021B1" w:rsidRDefault="0041036C">
            <w:pPr>
              <w:pStyle w:val="IDENTIFICAO"/>
            </w:pPr>
            <w:r>
              <w:t>0</w:t>
            </w:r>
          </w:p>
        </w:tc>
      </w:tr>
      <w:tr w:rsidR="005021B1" w14:paraId="7C43C0B9" w14:textId="77777777" w:rsidTr="321E7570">
        <w:trPr>
          <w:trHeight w:val="284"/>
        </w:trPr>
        <w:tc>
          <w:tcPr>
            <w:tcW w:w="3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14:paraId="51855181" w14:textId="77777777" w:rsidR="005021B1" w:rsidRPr="002839A7" w:rsidRDefault="002839A7">
            <w:pPr>
              <w:pStyle w:val="IDENTIFICAO"/>
              <w:jc w:val="right"/>
              <w:rPr>
                <w:b/>
                <w:sz w:val="20"/>
                <w:szCs w:val="20"/>
              </w:rPr>
            </w:pPr>
            <w:r w:rsidRPr="002839A7">
              <w:rPr>
                <w:b/>
                <w:sz w:val="20"/>
                <w:szCs w:val="20"/>
              </w:rPr>
              <w:t xml:space="preserve">CRÉDITOS: </w:t>
            </w:r>
          </w:p>
        </w:tc>
        <w:tc>
          <w:tcPr>
            <w:tcW w:w="631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60061E4C" w14:textId="446FF4BA" w:rsidR="005021B1" w:rsidRDefault="006016DD">
            <w:pPr>
              <w:pStyle w:val="IDENTIFICAO"/>
            </w:pPr>
            <w:r>
              <w:t>1</w:t>
            </w:r>
          </w:p>
        </w:tc>
      </w:tr>
      <w:tr w:rsidR="005021B1" w14:paraId="44EAFD9C" w14:textId="77777777" w:rsidTr="321E7570">
        <w:trPr>
          <w:trHeight w:val="284"/>
        </w:trPr>
        <w:tc>
          <w:tcPr>
            <w:tcW w:w="982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4B94D5A5" w14:textId="77777777" w:rsidR="005021B1" w:rsidRDefault="005021B1">
            <w:pPr>
              <w:pStyle w:val="IDENTIFICAO"/>
              <w:snapToGrid w:val="0"/>
              <w:rPr>
                <w:sz w:val="20"/>
                <w:szCs w:val="24"/>
              </w:rPr>
            </w:pPr>
          </w:p>
        </w:tc>
      </w:tr>
      <w:tr w:rsidR="005021B1" w14:paraId="669EE532" w14:textId="77777777" w:rsidTr="321E7570">
        <w:trPr>
          <w:trHeight w:val="284"/>
        </w:trPr>
        <w:tc>
          <w:tcPr>
            <w:tcW w:w="3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14:paraId="5FEC69EF" w14:textId="77777777" w:rsidR="005021B1" w:rsidRDefault="005021B1">
            <w:pPr>
              <w:pStyle w:val="IDENTIFICAO"/>
              <w:jc w:val="right"/>
            </w:pPr>
            <w:r>
              <w:rPr>
                <w:b/>
                <w:sz w:val="20"/>
                <w:szCs w:val="24"/>
              </w:rPr>
              <w:t>DOCENTE</w:t>
            </w:r>
          </w:p>
        </w:tc>
        <w:tc>
          <w:tcPr>
            <w:tcW w:w="631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3DEEC669" w14:textId="6323BB3D" w:rsidR="005021B1" w:rsidRDefault="0041036C">
            <w:pPr>
              <w:pStyle w:val="IDENTIFICAO"/>
            </w:pPr>
            <w:r>
              <w:t>BEATRIZ AVILA VASCONCELOS</w:t>
            </w:r>
          </w:p>
        </w:tc>
      </w:tr>
      <w:tr w:rsidR="005021B1" w14:paraId="356125B5" w14:textId="77777777" w:rsidTr="321E7570">
        <w:trPr>
          <w:trHeight w:val="284"/>
        </w:trPr>
        <w:tc>
          <w:tcPr>
            <w:tcW w:w="3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14:paraId="1D5CB930" w14:textId="77777777" w:rsidR="005021B1" w:rsidRDefault="005021B1">
            <w:pPr>
              <w:pStyle w:val="IDENTIFICAO"/>
              <w:jc w:val="right"/>
            </w:pPr>
            <w:r>
              <w:rPr>
                <w:b/>
                <w:sz w:val="20"/>
                <w:szCs w:val="24"/>
              </w:rPr>
              <w:t>TITULAÇÃO/ÁREA:</w:t>
            </w:r>
          </w:p>
        </w:tc>
        <w:tc>
          <w:tcPr>
            <w:tcW w:w="631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40975EFF" w14:textId="605C6A05" w:rsidR="005021B1" w:rsidRDefault="00547245" w:rsidP="00547245">
            <w:pPr>
              <w:pStyle w:val="IDENTIFICAO"/>
            </w:pPr>
            <w:r>
              <w:t>DOUTOR (A)</w:t>
            </w:r>
            <w:r w:rsidR="0041036C">
              <w:t xml:space="preserve"> EM FILOLOGIA CLÁSSICA; UNIVERSIDADE HUMBOLDT DE BERLIM, 2009</w:t>
            </w:r>
            <w:r>
              <w:t xml:space="preserve">/ Área / Instituição </w:t>
            </w:r>
          </w:p>
        </w:tc>
      </w:tr>
      <w:tr w:rsidR="005021B1" w14:paraId="3B772F44" w14:textId="77777777" w:rsidTr="321E7570">
        <w:trPr>
          <w:trHeight w:val="284"/>
        </w:trPr>
        <w:tc>
          <w:tcPr>
            <w:tcW w:w="3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14:paraId="494A781A" w14:textId="77777777" w:rsidR="005021B1" w:rsidRDefault="005021B1">
            <w:pPr>
              <w:pStyle w:val="IDENTIFICAO"/>
              <w:jc w:val="right"/>
            </w:pPr>
            <w:r>
              <w:rPr>
                <w:b/>
                <w:sz w:val="20"/>
                <w:szCs w:val="24"/>
              </w:rPr>
              <w:t>TEMPO DE TRABALHO NA IES:</w:t>
            </w:r>
          </w:p>
        </w:tc>
        <w:tc>
          <w:tcPr>
            <w:tcW w:w="631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4C9D2B97" w14:textId="7254633B" w:rsidR="005021B1" w:rsidRDefault="0041036C">
            <w:pPr>
              <w:pStyle w:val="IDENTIFICAO"/>
            </w:pPr>
            <w:r w:rsidRPr="0041036C">
              <w:t>1</w:t>
            </w:r>
            <w:r w:rsidR="006016DD">
              <w:t>4</w:t>
            </w:r>
          </w:p>
        </w:tc>
      </w:tr>
    </w:tbl>
    <w:p w14:paraId="3656B9AB" w14:textId="77777777" w:rsidR="005021B1" w:rsidRDefault="005021B1"/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9858"/>
      </w:tblGrid>
      <w:tr w:rsidR="005021B1" w14:paraId="2CFDAD0E" w14:textId="77777777">
        <w:trPr>
          <w:trHeight w:val="300"/>
        </w:trPr>
        <w:tc>
          <w:tcPr>
            <w:tcW w:w="98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CA69DB1" w14:textId="77777777" w:rsidR="005021B1" w:rsidRDefault="005021B1">
            <w:pPr>
              <w:pStyle w:val="Itens"/>
              <w:numPr>
                <w:ilvl w:val="0"/>
                <w:numId w:val="2"/>
              </w:numPr>
            </w:pPr>
            <w:r>
              <w:t>EMENTA</w:t>
            </w:r>
          </w:p>
        </w:tc>
      </w:tr>
      <w:tr w:rsidR="005021B1" w14:paraId="45FB0818" w14:textId="77777777">
        <w:trPr>
          <w:trHeight w:val="703"/>
        </w:trPr>
        <w:tc>
          <w:tcPr>
            <w:tcW w:w="98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9F31CB" w14:textId="6F25E32F" w:rsidR="00DE3BB0" w:rsidRPr="00DE3BB0" w:rsidRDefault="006016DD" w:rsidP="006016DD">
            <w:pPr>
              <w:pStyle w:val="Body"/>
              <w:ind w:left="3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8"/>
              </w:rPr>
              <w:t>Estudo de teorias da imagem em diferentes perspectivas, pondo-as em diálogo com o cinema e o vídeo.</w:t>
            </w:r>
          </w:p>
        </w:tc>
      </w:tr>
      <w:tr w:rsidR="005021B1" w14:paraId="374826E6" w14:textId="77777777">
        <w:tc>
          <w:tcPr>
            <w:tcW w:w="98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0B6936CF" w14:textId="77777777" w:rsidR="005021B1" w:rsidRDefault="005021B1">
            <w:pPr>
              <w:pStyle w:val="Itens"/>
              <w:numPr>
                <w:ilvl w:val="0"/>
                <w:numId w:val="2"/>
              </w:numPr>
            </w:pPr>
            <w:r>
              <w:t>OBJETIVOS</w:t>
            </w:r>
          </w:p>
        </w:tc>
      </w:tr>
      <w:tr w:rsidR="005021B1" w14:paraId="53128261" w14:textId="77777777" w:rsidTr="002839A7">
        <w:trPr>
          <w:trHeight w:val="657"/>
        </w:trPr>
        <w:tc>
          <w:tcPr>
            <w:tcW w:w="98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25526C" w14:textId="0C794021" w:rsidR="006016DD" w:rsidRPr="008A0BC7" w:rsidRDefault="006016DD" w:rsidP="006016DD">
            <w:pPr>
              <w:pStyle w:val="TableParagraph"/>
              <w:numPr>
                <w:ilvl w:val="0"/>
                <w:numId w:val="14"/>
              </w:numPr>
              <w:spacing w:before="115" w:line="360" w:lineRule="auto"/>
              <w:ind w:right="9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A0BC7">
              <w:rPr>
                <w:rFonts w:asciiTheme="minorHAnsi" w:hAnsiTheme="minorHAnsi" w:cstheme="minorHAnsi"/>
                <w:sz w:val="24"/>
                <w:szCs w:val="24"/>
              </w:rPr>
              <w:t>Estudar teorias da imagem em diálogo com o cinema e o vídeo.</w:t>
            </w:r>
          </w:p>
          <w:p w14:paraId="1478B623" w14:textId="798BA49F" w:rsidR="002344BA" w:rsidRPr="00963028" w:rsidRDefault="0041036C" w:rsidP="006016DD">
            <w:pPr>
              <w:pStyle w:val="TableParagraph"/>
              <w:numPr>
                <w:ilvl w:val="0"/>
                <w:numId w:val="14"/>
              </w:numPr>
              <w:spacing w:before="115" w:line="360" w:lineRule="auto"/>
              <w:ind w:right="99"/>
              <w:jc w:val="both"/>
              <w:rPr>
                <w:rFonts w:asciiTheme="minorHAnsi" w:hAnsiTheme="minorHAnsi" w:cstheme="minorHAnsi"/>
              </w:rPr>
            </w:pPr>
            <w:r w:rsidRPr="008A0BC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2490F">
              <w:rPr>
                <w:rFonts w:asciiTheme="minorHAnsi" w:hAnsiTheme="minorHAnsi" w:cstheme="minorHAnsi"/>
                <w:sz w:val="24"/>
                <w:szCs w:val="24"/>
              </w:rPr>
              <w:t>Ampliar a reflexão sobre a imagem-tempo e suas relações com o cinema</w:t>
            </w:r>
            <w:r w:rsidR="00963028">
              <w:rPr>
                <w:rFonts w:asciiTheme="minorHAnsi" w:hAnsiTheme="minorHAnsi" w:cstheme="minorHAnsi"/>
                <w:sz w:val="24"/>
                <w:szCs w:val="24"/>
              </w:rPr>
              <w:t xml:space="preserve"> transcendental</w:t>
            </w:r>
          </w:p>
          <w:p w14:paraId="4C7C09A6" w14:textId="388E627B" w:rsidR="0062490F" w:rsidRPr="00963028" w:rsidRDefault="00963028" w:rsidP="00963028">
            <w:pPr>
              <w:pStyle w:val="TableParagraph"/>
              <w:numPr>
                <w:ilvl w:val="0"/>
                <w:numId w:val="14"/>
              </w:numPr>
              <w:spacing w:before="115" w:line="360" w:lineRule="auto"/>
              <w:ind w:right="9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Aprofundar a reflexão sobre a poesia do cotidiano e </w:t>
            </w:r>
            <w:r w:rsidR="0062490F" w:rsidRPr="00963028">
              <w:rPr>
                <w:rFonts w:asciiTheme="minorHAnsi" w:hAnsiTheme="minorHAnsi" w:cstheme="minorHAnsi"/>
                <w:sz w:val="24"/>
                <w:szCs w:val="24"/>
              </w:rPr>
              <w:t>experiência transcendental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 cinema</w:t>
            </w:r>
          </w:p>
          <w:p w14:paraId="21C5F1E2" w14:textId="77777777" w:rsidR="0041036C" w:rsidRDefault="0041036C" w:rsidP="006016DD">
            <w:pPr>
              <w:pStyle w:val="TableParagraph"/>
              <w:spacing w:before="115" w:line="360" w:lineRule="auto"/>
              <w:ind w:left="107" w:right="99"/>
              <w:jc w:val="both"/>
              <w:rPr>
                <w:rFonts w:asciiTheme="minorHAnsi" w:hAnsiTheme="minorHAnsi" w:cstheme="minorHAnsi"/>
              </w:rPr>
            </w:pPr>
          </w:p>
          <w:p w14:paraId="5D40CA89" w14:textId="77777777" w:rsidR="008A0BC7" w:rsidRDefault="008A0BC7" w:rsidP="006016DD">
            <w:pPr>
              <w:pStyle w:val="TableParagraph"/>
              <w:spacing w:before="115" w:line="360" w:lineRule="auto"/>
              <w:ind w:left="107" w:right="99"/>
              <w:jc w:val="both"/>
              <w:rPr>
                <w:rFonts w:asciiTheme="minorHAnsi" w:hAnsiTheme="minorHAnsi" w:cstheme="minorHAnsi"/>
              </w:rPr>
            </w:pPr>
          </w:p>
          <w:p w14:paraId="315F9EAB" w14:textId="77777777" w:rsidR="008A0BC7" w:rsidRDefault="008A0BC7" w:rsidP="006016DD">
            <w:pPr>
              <w:pStyle w:val="TableParagraph"/>
              <w:spacing w:before="115" w:line="360" w:lineRule="auto"/>
              <w:ind w:left="107" w:right="99"/>
              <w:jc w:val="both"/>
              <w:rPr>
                <w:rFonts w:asciiTheme="minorHAnsi" w:hAnsiTheme="minorHAnsi" w:cstheme="minorHAnsi"/>
              </w:rPr>
            </w:pPr>
          </w:p>
          <w:p w14:paraId="62486C05" w14:textId="53B38AC4" w:rsidR="008A0BC7" w:rsidRPr="00DE3BB0" w:rsidRDefault="008A0BC7" w:rsidP="006016DD">
            <w:pPr>
              <w:pStyle w:val="TableParagraph"/>
              <w:spacing w:before="115" w:line="360" w:lineRule="auto"/>
              <w:ind w:left="107" w:right="99"/>
              <w:jc w:val="both"/>
              <w:rPr>
                <w:rFonts w:asciiTheme="minorHAnsi" w:hAnsiTheme="minorHAnsi" w:cstheme="minorHAnsi"/>
              </w:rPr>
            </w:pPr>
          </w:p>
        </w:tc>
      </w:tr>
      <w:tr w:rsidR="005021B1" w14:paraId="535B1DAB" w14:textId="77777777">
        <w:tc>
          <w:tcPr>
            <w:tcW w:w="98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3D636068" w14:textId="77777777" w:rsidR="005021B1" w:rsidRDefault="005021B1">
            <w:pPr>
              <w:pStyle w:val="Itens"/>
              <w:numPr>
                <w:ilvl w:val="0"/>
                <w:numId w:val="2"/>
              </w:numPr>
            </w:pPr>
            <w:r>
              <w:lastRenderedPageBreak/>
              <w:t>CONTEÚDO PROGRAMÁTICO</w:t>
            </w:r>
          </w:p>
        </w:tc>
      </w:tr>
      <w:tr w:rsidR="005021B1" w14:paraId="4101652C" w14:textId="77777777">
        <w:trPr>
          <w:trHeight w:val="2512"/>
        </w:trPr>
        <w:tc>
          <w:tcPr>
            <w:tcW w:w="98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D03E5F" w14:textId="754F0529" w:rsidR="0041036C" w:rsidRDefault="0041036C" w:rsidP="00AC23B5">
            <w:pPr>
              <w:spacing w:after="66" w:line="259" w:lineRule="auto"/>
              <w:rPr>
                <w:szCs w:val="20"/>
              </w:rPr>
            </w:pPr>
            <w:proofErr w:type="spellStart"/>
            <w:r w:rsidRPr="00282574">
              <w:rPr>
                <w:szCs w:val="20"/>
              </w:rPr>
              <w:t>Obs</w:t>
            </w:r>
            <w:proofErr w:type="spellEnd"/>
            <w:r w:rsidRPr="00282574">
              <w:rPr>
                <w:szCs w:val="20"/>
              </w:rPr>
              <w:t>: este conteúdo programático não é um trajeto definido e rigidamente direcionado por conteúdos, mas um</w:t>
            </w:r>
            <w:r>
              <w:rPr>
                <w:szCs w:val="20"/>
              </w:rPr>
              <w:t>a perambulação</w:t>
            </w:r>
            <w:r w:rsidRPr="00282574">
              <w:rPr>
                <w:szCs w:val="20"/>
              </w:rPr>
              <w:t xml:space="preserve"> maleável e permeável a necessidades, descobertas e impulsos da ordem do acaso, da intuição e da sensibilidade. </w:t>
            </w:r>
          </w:p>
          <w:p w14:paraId="7555EDCB" w14:textId="77777777" w:rsidR="00AC23B5" w:rsidRDefault="00AC23B5" w:rsidP="00AC23B5">
            <w:pPr>
              <w:spacing w:after="66" w:line="259" w:lineRule="auto"/>
            </w:pPr>
          </w:p>
          <w:p w14:paraId="52C1DE45" w14:textId="62ACF9A3" w:rsidR="0062490F" w:rsidRPr="00963028" w:rsidRDefault="0062490F" w:rsidP="00963028">
            <w:pPr>
              <w:pStyle w:val="PargrafodaLista"/>
              <w:numPr>
                <w:ilvl w:val="0"/>
                <w:numId w:val="16"/>
              </w:numPr>
              <w:spacing w:after="113" w:line="200" w:lineRule="atLeast"/>
              <w:rPr>
                <w:rFonts w:ascii="Calibri" w:hAnsi="Calibri" w:cs="Calibri"/>
                <w:sz w:val="24"/>
                <w:szCs w:val="24"/>
              </w:rPr>
            </w:pPr>
            <w:r w:rsidRPr="00963028">
              <w:rPr>
                <w:rFonts w:ascii="Calibri" w:hAnsi="Calibri" w:cs="Calibri"/>
                <w:sz w:val="24"/>
                <w:szCs w:val="24"/>
              </w:rPr>
              <w:t>Estilo transcendental e imagem-tempo</w:t>
            </w:r>
          </w:p>
          <w:p w14:paraId="5F12508C" w14:textId="5C01F417" w:rsidR="0062490F" w:rsidRPr="00963028" w:rsidRDefault="0062490F" w:rsidP="00963028">
            <w:pPr>
              <w:pStyle w:val="PargrafodaLista"/>
              <w:numPr>
                <w:ilvl w:val="0"/>
                <w:numId w:val="16"/>
              </w:numPr>
              <w:spacing w:after="113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63028">
              <w:rPr>
                <w:rFonts w:asciiTheme="minorHAnsi" w:hAnsiTheme="minorHAnsi" w:cstheme="minorHAnsi"/>
                <w:sz w:val="24"/>
                <w:szCs w:val="24"/>
              </w:rPr>
              <w:t>Yasushiro</w:t>
            </w:r>
            <w:proofErr w:type="spellEnd"/>
            <w:r w:rsidRPr="0096302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63028">
              <w:rPr>
                <w:rFonts w:asciiTheme="minorHAnsi" w:hAnsiTheme="minorHAnsi" w:cstheme="minorHAnsi"/>
                <w:sz w:val="24"/>
                <w:szCs w:val="24"/>
              </w:rPr>
              <w:t>Ozu</w:t>
            </w:r>
            <w:proofErr w:type="spellEnd"/>
            <w:r w:rsidR="00E80366">
              <w:rPr>
                <w:rFonts w:asciiTheme="minorHAnsi" w:hAnsiTheme="minorHAnsi" w:cstheme="minorHAnsi"/>
                <w:sz w:val="24"/>
                <w:szCs w:val="24"/>
              </w:rPr>
              <w:t xml:space="preserve"> – Primavera Tardia; </w:t>
            </w:r>
            <w:r w:rsidR="001672A3">
              <w:rPr>
                <w:rFonts w:asciiTheme="minorHAnsi" w:hAnsiTheme="minorHAnsi" w:cstheme="minorHAnsi"/>
                <w:sz w:val="24"/>
                <w:szCs w:val="24"/>
              </w:rPr>
              <w:t>Era uma vez em Tokio</w:t>
            </w:r>
          </w:p>
          <w:p w14:paraId="568450B4" w14:textId="14ADC197" w:rsidR="0062490F" w:rsidRPr="00963028" w:rsidRDefault="001672A3" w:rsidP="00963028">
            <w:pPr>
              <w:pStyle w:val="PargrafodaLista"/>
              <w:numPr>
                <w:ilvl w:val="0"/>
                <w:numId w:val="16"/>
              </w:numPr>
              <w:spacing w:after="113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Robert Bresson – Diário de um padre do campo;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Hasard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Balthasar</w:t>
            </w:r>
            <w:proofErr w:type="spellEnd"/>
          </w:p>
          <w:p w14:paraId="320C0DCB" w14:textId="4456FEDC" w:rsidR="0062490F" w:rsidRPr="00963028" w:rsidRDefault="0062490F" w:rsidP="00963028">
            <w:pPr>
              <w:pStyle w:val="PargrafodaLista"/>
              <w:numPr>
                <w:ilvl w:val="0"/>
                <w:numId w:val="16"/>
              </w:numPr>
              <w:spacing w:after="113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63028">
              <w:rPr>
                <w:rFonts w:asciiTheme="minorHAnsi" w:hAnsiTheme="minorHAnsi" w:cstheme="minorHAnsi"/>
                <w:sz w:val="24"/>
                <w:szCs w:val="24"/>
              </w:rPr>
              <w:t xml:space="preserve">Chantal </w:t>
            </w:r>
            <w:proofErr w:type="spellStart"/>
            <w:r w:rsidRPr="00963028">
              <w:rPr>
                <w:rFonts w:asciiTheme="minorHAnsi" w:hAnsiTheme="minorHAnsi" w:cstheme="minorHAnsi"/>
                <w:sz w:val="24"/>
                <w:szCs w:val="24"/>
              </w:rPr>
              <w:t>Akerman</w:t>
            </w:r>
            <w:proofErr w:type="spellEnd"/>
            <w:r w:rsidR="00E80366">
              <w:rPr>
                <w:rFonts w:asciiTheme="minorHAnsi" w:hAnsiTheme="minorHAnsi" w:cstheme="minorHAnsi"/>
                <w:sz w:val="24"/>
                <w:szCs w:val="24"/>
              </w:rPr>
              <w:t xml:space="preserve"> – No Home </w:t>
            </w:r>
            <w:proofErr w:type="spellStart"/>
            <w:r w:rsidR="00E80366">
              <w:rPr>
                <w:rFonts w:asciiTheme="minorHAnsi" w:hAnsiTheme="minorHAnsi" w:cstheme="minorHAnsi"/>
                <w:sz w:val="24"/>
                <w:szCs w:val="24"/>
              </w:rPr>
              <w:t>Movie</w:t>
            </w:r>
            <w:proofErr w:type="spellEnd"/>
            <w:r w:rsidR="00E80366">
              <w:rPr>
                <w:rFonts w:asciiTheme="minorHAnsi" w:hAnsiTheme="minorHAnsi" w:cstheme="minorHAnsi"/>
                <w:sz w:val="24"/>
                <w:szCs w:val="24"/>
              </w:rPr>
              <w:t xml:space="preserve">; Jeanne </w:t>
            </w:r>
            <w:proofErr w:type="spellStart"/>
            <w:r w:rsidR="00E80366">
              <w:rPr>
                <w:rFonts w:asciiTheme="minorHAnsi" w:hAnsiTheme="minorHAnsi" w:cstheme="minorHAnsi"/>
                <w:sz w:val="24"/>
                <w:szCs w:val="24"/>
              </w:rPr>
              <w:t>Dielman</w:t>
            </w:r>
            <w:proofErr w:type="spellEnd"/>
          </w:p>
          <w:p w14:paraId="41D2A8A0" w14:textId="5D39B0BB" w:rsidR="00BF5093" w:rsidRPr="00DE3BB0" w:rsidRDefault="00BF5093" w:rsidP="00BF5093">
            <w:pPr>
              <w:spacing w:after="113" w:line="200" w:lineRule="atLeast"/>
              <w:rPr>
                <w:rFonts w:asciiTheme="minorHAnsi" w:hAnsiTheme="minorHAnsi" w:cstheme="minorHAnsi"/>
              </w:rPr>
            </w:pPr>
          </w:p>
          <w:p w14:paraId="4B99056E" w14:textId="69F810CB" w:rsidR="00240AC2" w:rsidRDefault="00240AC2" w:rsidP="008A0BC7">
            <w:pPr>
              <w:spacing w:after="113" w:line="200" w:lineRule="atLeast"/>
            </w:pPr>
          </w:p>
        </w:tc>
      </w:tr>
    </w:tbl>
    <w:p w14:paraId="1299C43A" w14:textId="77777777" w:rsidR="005021B1" w:rsidRDefault="005021B1">
      <w:pPr>
        <w:sectPr w:rsidR="005021B1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20"/>
          <w:docGrid w:linePitch="600" w:charSpace="36864"/>
        </w:sect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9858"/>
      </w:tblGrid>
      <w:tr w:rsidR="005021B1" w14:paraId="33AA9B85" w14:textId="77777777">
        <w:tc>
          <w:tcPr>
            <w:tcW w:w="98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14844644" w14:textId="77777777" w:rsidR="005021B1" w:rsidRDefault="005021B1">
            <w:pPr>
              <w:pStyle w:val="Itens"/>
              <w:numPr>
                <w:ilvl w:val="0"/>
                <w:numId w:val="2"/>
              </w:numPr>
            </w:pPr>
            <w:r>
              <w:lastRenderedPageBreak/>
              <w:t>METODOLOGIA DE ENSINO</w:t>
            </w:r>
          </w:p>
        </w:tc>
      </w:tr>
      <w:tr w:rsidR="005021B1" w14:paraId="4DDBEF00" w14:textId="77777777">
        <w:trPr>
          <w:trHeight w:val="761"/>
        </w:trPr>
        <w:tc>
          <w:tcPr>
            <w:tcW w:w="98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A9688E" w14:textId="77777777" w:rsidR="00184ADA" w:rsidRDefault="00184ADA" w:rsidP="00184ADA">
            <w:pPr>
              <w:pStyle w:val="TableParagraph"/>
              <w:numPr>
                <w:ilvl w:val="0"/>
                <w:numId w:val="9"/>
              </w:numPr>
              <w:tabs>
                <w:tab w:val="left" w:pos="648"/>
              </w:tabs>
              <w:spacing w:before="113"/>
              <w:ind w:hanging="361"/>
              <w:rPr>
                <w:sz w:val="20"/>
              </w:rPr>
            </w:pPr>
            <w:r>
              <w:rPr>
                <w:sz w:val="20"/>
              </w:rPr>
              <w:t>Síntese e apresentação, por parte dos discentes, dos textos escolhidos para 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discussão;</w:t>
            </w:r>
          </w:p>
          <w:p w14:paraId="3EA3E73A" w14:textId="77777777" w:rsidR="00184ADA" w:rsidRDefault="00184ADA" w:rsidP="00184ADA">
            <w:pPr>
              <w:pStyle w:val="TableParagraph"/>
              <w:numPr>
                <w:ilvl w:val="0"/>
                <w:numId w:val="9"/>
              </w:numPr>
              <w:tabs>
                <w:tab w:val="left" w:pos="648"/>
              </w:tabs>
              <w:spacing w:before="116"/>
              <w:ind w:hanging="361"/>
              <w:rPr>
                <w:sz w:val="20"/>
              </w:rPr>
            </w:pPr>
            <w:r>
              <w:rPr>
                <w:sz w:val="20"/>
              </w:rPr>
              <w:t>Estudos dirigidos, resenhas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resumos;</w:t>
            </w:r>
          </w:p>
          <w:p w14:paraId="040C4D5D" w14:textId="6FCFEB5D" w:rsidR="00184ADA" w:rsidRDefault="00184ADA" w:rsidP="00184ADA">
            <w:pPr>
              <w:pStyle w:val="TableParagraph"/>
              <w:numPr>
                <w:ilvl w:val="0"/>
                <w:numId w:val="9"/>
              </w:numPr>
              <w:tabs>
                <w:tab w:val="left" w:pos="648"/>
              </w:tabs>
              <w:spacing w:before="116"/>
              <w:ind w:hanging="361"/>
              <w:rPr>
                <w:sz w:val="20"/>
              </w:rPr>
            </w:pPr>
            <w:r>
              <w:rPr>
                <w:sz w:val="20"/>
              </w:rPr>
              <w:t>Discussão livre;</w:t>
            </w:r>
          </w:p>
          <w:p w14:paraId="13F1C627" w14:textId="6A9B7FAD" w:rsidR="00184ADA" w:rsidRPr="0062490F" w:rsidRDefault="00184ADA" w:rsidP="0062490F">
            <w:pPr>
              <w:pStyle w:val="TableParagraph"/>
              <w:numPr>
                <w:ilvl w:val="0"/>
                <w:numId w:val="9"/>
              </w:numPr>
              <w:tabs>
                <w:tab w:val="left" w:pos="648"/>
              </w:tabs>
              <w:spacing w:before="116"/>
              <w:ind w:hanging="361"/>
              <w:rPr>
                <w:sz w:val="20"/>
              </w:rPr>
            </w:pPr>
            <w:r>
              <w:rPr>
                <w:sz w:val="20"/>
              </w:rPr>
              <w:t>Visadas de trechos de filmes e imagens estáticas;</w:t>
            </w:r>
          </w:p>
          <w:p w14:paraId="3461D779" w14:textId="6663DD1D" w:rsidR="005021B1" w:rsidRPr="00050F9D" w:rsidRDefault="005021B1" w:rsidP="00184ADA">
            <w:pPr>
              <w:pStyle w:val="TableParagraph"/>
              <w:tabs>
                <w:tab w:val="left" w:pos="648"/>
              </w:tabs>
              <w:spacing w:before="115" w:line="360" w:lineRule="auto"/>
              <w:ind w:left="647" w:right="97"/>
            </w:pPr>
          </w:p>
        </w:tc>
      </w:tr>
      <w:tr w:rsidR="005021B1" w14:paraId="53E86E2B" w14:textId="77777777">
        <w:tc>
          <w:tcPr>
            <w:tcW w:w="98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75D871FB" w14:textId="77777777" w:rsidR="005021B1" w:rsidRPr="00050F9D" w:rsidRDefault="005021B1">
            <w:pPr>
              <w:pStyle w:val="Itens"/>
              <w:numPr>
                <w:ilvl w:val="0"/>
                <w:numId w:val="2"/>
              </w:numPr>
            </w:pPr>
            <w:r w:rsidRPr="00050F9D">
              <w:t>RECURSOS DIDÁTICOS</w:t>
            </w:r>
          </w:p>
        </w:tc>
      </w:tr>
      <w:tr w:rsidR="005021B1" w14:paraId="3CF2D8B6" w14:textId="77777777">
        <w:trPr>
          <w:trHeight w:val="468"/>
        </w:trPr>
        <w:tc>
          <w:tcPr>
            <w:tcW w:w="98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B78278" w14:textId="69448D31" w:rsidR="005021B1" w:rsidRDefault="00184ADA">
            <w:pPr>
              <w:spacing w:after="113" w:line="100" w:lineRule="atLeast"/>
            </w:pPr>
            <w:r w:rsidRPr="009B601B">
              <w:rPr>
                <w:sz w:val="20"/>
                <w:szCs w:val="20"/>
              </w:rPr>
              <w:t>Plataformas digitais online</w:t>
            </w:r>
            <w:r>
              <w:rPr>
                <w:sz w:val="20"/>
                <w:szCs w:val="20"/>
              </w:rPr>
              <w:t xml:space="preserve"> (para atividades on-line)</w:t>
            </w:r>
            <w:r w:rsidRPr="009B601B">
              <w:rPr>
                <w:sz w:val="20"/>
                <w:szCs w:val="20"/>
              </w:rPr>
              <w:t xml:space="preserve">; Computador; </w:t>
            </w:r>
            <w:r>
              <w:rPr>
                <w:sz w:val="20"/>
                <w:szCs w:val="20"/>
              </w:rPr>
              <w:t xml:space="preserve">Projetor; </w:t>
            </w:r>
            <w:r w:rsidRPr="009B601B">
              <w:rPr>
                <w:sz w:val="20"/>
                <w:szCs w:val="20"/>
              </w:rPr>
              <w:t xml:space="preserve">Acesso </w:t>
            </w:r>
            <w:proofErr w:type="spellStart"/>
            <w:r w:rsidRPr="009B601B">
              <w:rPr>
                <w:sz w:val="20"/>
                <w:szCs w:val="20"/>
              </w:rPr>
              <w:t>a</w:t>
            </w:r>
            <w:proofErr w:type="spellEnd"/>
            <w:r w:rsidRPr="009B601B">
              <w:rPr>
                <w:sz w:val="20"/>
                <w:szCs w:val="20"/>
              </w:rPr>
              <w:t xml:space="preserve"> internet; </w:t>
            </w:r>
            <w:r>
              <w:rPr>
                <w:sz w:val="20"/>
                <w:szCs w:val="20"/>
              </w:rPr>
              <w:t xml:space="preserve">textos, </w:t>
            </w:r>
            <w:r w:rsidRPr="009B601B">
              <w:rPr>
                <w:sz w:val="20"/>
                <w:szCs w:val="20"/>
              </w:rPr>
              <w:t>filmes e vídeos.</w:t>
            </w:r>
          </w:p>
        </w:tc>
      </w:tr>
      <w:tr w:rsidR="005021B1" w14:paraId="74C99162" w14:textId="77777777">
        <w:tc>
          <w:tcPr>
            <w:tcW w:w="98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1E88F9ED" w14:textId="77777777" w:rsidR="005021B1" w:rsidRDefault="005021B1">
            <w:pPr>
              <w:pStyle w:val="Itens"/>
              <w:numPr>
                <w:ilvl w:val="0"/>
                <w:numId w:val="2"/>
              </w:numPr>
            </w:pPr>
            <w:r>
              <w:t>CRITÉRIOS DE AVALIAÇÃO</w:t>
            </w:r>
          </w:p>
        </w:tc>
      </w:tr>
      <w:tr w:rsidR="005021B1" w14:paraId="1FC39945" w14:textId="77777777">
        <w:trPr>
          <w:trHeight w:val="902"/>
        </w:trPr>
        <w:tc>
          <w:tcPr>
            <w:tcW w:w="98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8C4BA4" w14:textId="01211B96" w:rsidR="005021B1" w:rsidRDefault="00184ADA" w:rsidP="005021B1">
            <w:pPr>
              <w:spacing w:after="113" w:line="100" w:lineRule="atLeast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14:paraId="16D4389E" w14:textId="77777777" w:rsidR="00C057FC" w:rsidRPr="00AC23B5" w:rsidRDefault="00C057FC" w:rsidP="00C057FC">
            <w:pPr>
              <w:pStyle w:val="TableParagraph"/>
              <w:spacing w:before="2" w:line="360" w:lineRule="auto"/>
              <w:ind w:right="96"/>
              <w:jc w:val="both"/>
              <w:rPr>
                <w:szCs w:val="24"/>
              </w:rPr>
            </w:pPr>
            <w:r w:rsidRPr="00AC23B5">
              <w:rPr>
                <w:szCs w:val="24"/>
              </w:rPr>
              <w:t xml:space="preserve">Serão levados em consideração na avaliação da disciplina os seguintes itens: </w:t>
            </w:r>
          </w:p>
          <w:p w14:paraId="614DB3BC" w14:textId="759A41A8" w:rsidR="008A0BC7" w:rsidRPr="008A0BC7" w:rsidRDefault="00A64EBE" w:rsidP="008A0BC7">
            <w:pPr>
              <w:pStyle w:val="TableParagraph"/>
              <w:numPr>
                <w:ilvl w:val="0"/>
                <w:numId w:val="10"/>
              </w:numPr>
              <w:spacing w:before="2" w:line="360" w:lineRule="auto"/>
              <w:ind w:right="96"/>
              <w:jc w:val="both"/>
              <w:rPr>
                <w:rFonts w:asciiTheme="minorHAnsi" w:hAnsiTheme="minorHAnsi" w:cstheme="minorHAnsi"/>
                <w:sz w:val="24"/>
              </w:rPr>
            </w:pPr>
            <w:r>
              <w:t>Resumo expandido</w:t>
            </w:r>
            <w:r w:rsidR="0062490F">
              <w:t xml:space="preserve"> incluindo análise de uma sequência fílmica/cena a partir das reflexões em sala</w:t>
            </w:r>
            <w:r w:rsidR="008A0BC7">
              <w:rPr>
                <w:szCs w:val="24"/>
              </w:rPr>
              <w:t>. (</w:t>
            </w:r>
            <w:r w:rsidR="0062490F">
              <w:rPr>
                <w:szCs w:val="24"/>
              </w:rPr>
              <w:t>10</w:t>
            </w:r>
            <w:r w:rsidR="008A0BC7">
              <w:rPr>
                <w:szCs w:val="24"/>
              </w:rPr>
              <w:t xml:space="preserve">,0) </w:t>
            </w:r>
          </w:p>
          <w:p w14:paraId="034C8732" w14:textId="0FAC5536" w:rsidR="00C057FC" w:rsidRPr="00AC23B5" w:rsidRDefault="00C057FC" w:rsidP="008A0BC7">
            <w:pPr>
              <w:pStyle w:val="TableParagraph"/>
              <w:numPr>
                <w:ilvl w:val="0"/>
                <w:numId w:val="10"/>
              </w:numPr>
              <w:spacing w:before="2" w:line="360" w:lineRule="auto"/>
              <w:ind w:right="96"/>
              <w:jc w:val="both"/>
              <w:rPr>
                <w:rFonts w:asciiTheme="minorHAnsi" w:hAnsiTheme="minorHAnsi" w:cstheme="minorHAnsi"/>
                <w:sz w:val="24"/>
              </w:rPr>
            </w:pPr>
            <w:r w:rsidRPr="00AC23B5">
              <w:rPr>
                <w:rFonts w:asciiTheme="minorHAnsi" w:hAnsiTheme="minorHAnsi" w:cstheme="minorHAnsi"/>
                <w:sz w:val="24"/>
                <w:szCs w:val="24"/>
              </w:rPr>
              <w:t>Para aprovação na disciplina, o/a discente precisará ter, no mínimo, 75% frequência nas aulas e obter conceito entre C e A.</w:t>
            </w:r>
          </w:p>
          <w:p w14:paraId="3F7F7CE4" w14:textId="422D454C" w:rsidR="00C057FC" w:rsidRPr="00AC23B5" w:rsidRDefault="00C057FC" w:rsidP="00C057FC">
            <w:pPr>
              <w:ind w:left="5"/>
              <w:rPr>
                <w:rFonts w:asciiTheme="minorHAnsi" w:hAnsiTheme="minorHAnsi" w:cstheme="minorHAnsi"/>
                <w:sz w:val="24"/>
              </w:rPr>
            </w:pPr>
            <w:r w:rsidRPr="00AC23B5">
              <w:rPr>
                <w:rFonts w:asciiTheme="minorHAnsi" w:hAnsiTheme="minorHAnsi" w:cstheme="minorHAnsi"/>
                <w:sz w:val="24"/>
              </w:rPr>
              <w:t xml:space="preserve">Será gerada uma nota final, somatória de todos os </w:t>
            </w:r>
            <w:r w:rsidR="00AC23B5">
              <w:rPr>
                <w:rFonts w:asciiTheme="minorHAnsi" w:hAnsiTheme="minorHAnsi" w:cstheme="minorHAnsi"/>
                <w:sz w:val="24"/>
              </w:rPr>
              <w:t>2</w:t>
            </w:r>
            <w:r w:rsidRPr="00AC23B5">
              <w:rPr>
                <w:rFonts w:asciiTheme="minorHAnsi" w:hAnsiTheme="minorHAnsi" w:cstheme="minorHAnsi"/>
                <w:sz w:val="24"/>
              </w:rPr>
              <w:t xml:space="preserve"> itens acima descritos. A correspondência entre notas numéricas e conceitos é a seguinte, conforme o Regimento Interno do PPG-CINEAV:</w:t>
            </w:r>
          </w:p>
          <w:p w14:paraId="18E71A7C" w14:textId="77777777" w:rsidR="00C057FC" w:rsidRPr="00AC23B5" w:rsidRDefault="00C057FC" w:rsidP="00C057FC">
            <w:pPr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C23B5">
              <w:rPr>
                <w:rFonts w:asciiTheme="minorHAnsi" w:hAnsiTheme="minorHAnsi" w:cstheme="minorHAnsi"/>
                <w:sz w:val="24"/>
                <w:szCs w:val="24"/>
              </w:rPr>
              <w:t xml:space="preserve">a) conceito A (Excelente) = 9,0 a 10,0; </w:t>
            </w:r>
          </w:p>
          <w:p w14:paraId="74EFD0D9" w14:textId="77777777" w:rsidR="00C057FC" w:rsidRPr="00AC23B5" w:rsidRDefault="00C057FC" w:rsidP="00C057FC">
            <w:pPr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C23B5">
              <w:rPr>
                <w:rFonts w:asciiTheme="minorHAnsi" w:hAnsiTheme="minorHAnsi" w:cstheme="minorHAnsi"/>
                <w:sz w:val="24"/>
                <w:szCs w:val="24"/>
              </w:rPr>
              <w:t xml:space="preserve">b) conceito B (Bom) = 8,0 a 8,9; </w:t>
            </w:r>
          </w:p>
          <w:p w14:paraId="2F2C11D0" w14:textId="77777777" w:rsidR="00C057FC" w:rsidRPr="00AC23B5" w:rsidRDefault="00C057FC" w:rsidP="00C057FC">
            <w:pPr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C23B5">
              <w:rPr>
                <w:rFonts w:asciiTheme="minorHAnsi" w:hAnsiTheme="minorHAnsi" w:cstheme="minorHAnsi"/>
                <w:sz w:val="24"/>
                <w:szCs w:val="24"/>
              </w:rPr>
              <w:t xml:space="preserve">c) conceito C (Regular) = 7,0 a 7,9; </w:t>
            </w:r>
          </w:p>
          <w:p w14:paraId="0562CB0E" w14:textId="48B43181" w:rsidR="00C057FC" w:rsidRDefault="00C057FC" w:rsidP="00C057FC">
            <w:pPr>
              <w:spacing w:after="113" w:line="100" w:lineRule="atLeast"/>
            </w:pPr>
            <w:r w:rsidRPr="00AC23B5">
              <w:rPr>
                <w:rFonts w:asciiTheme="minorHAnsi" w:hAnsiTheme="minorHAnsi" w:cstheme="minorHAnsi"/>
                <w:sz w:val="24"/>
                <w:szCs w:val="24"/>
              </w:rPr>
              <w:t>d) conceito R (Reprovado) = 0,0 a 6,9</w:t>
            </w:r>
          </w:p>
        </w:tc>
      </w:tr>
      <w:tr w:rsidR="005021B1" w14:paraId="5C8FF61A" w14:textId="77777777">
        <w:tc>
          <w:tcPr>
            <w:tcW w:w="98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049E4A0B" w14:textId="77777777" w:rsidR="005021B1" w:rsidRPr="002839A7" w:rsidRDefault="005021B1">
            <w:pPr>
              <w:pStyle w:val="Itens"/>
              <w:numPr>
                <w:ilvl w:val="0"/>
                <w:numId w:val="2"/>
              </w:numPr>
            </w:pPr>
            <w:r w:rsidRPr="002839A7">
              <w:t>BIBLIOGRAFIA</w:t>
            </w:r>
          </w:p>
        </w:tc>
      </w:tr>
      <w:tr w:rsidR="005021B1" w14:paraId="662E321E" w14:textId="77777777">
        <w:trPr>
          <w:trHeight w:val="218"/>
        </w:trPr>
        <w:tc>
          <w:tcPr>
            <w:tcW w:w="98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320D12E4" w14:textId="77777777" w:rsidR="005021B1" w:rsidRPr="002839A7" w:rsidRDefault="002839A7" w:rsidP="002839A7">
            <w:pPr>
              <w:pStyle w:val="PargrafodaLista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2839A7">
              <w:rPr>
                <w:b/>
                <w:sz w:val="20"/>
                <w:szCs w:val="20"/>
              </w:rPr>
              <w:t>Básica</w:t>
            </w:r>
          </w:p>
        </w:tc>
      </w:tr>
      <w:tr w:rsidR="005021B1" w14:paraId="34CE0A41" w14:textId="77777777">
        <w:trPr>
          <w:trHeight w:val="218"/>
        </w:trPr>
        <w:tc>
          <w:tcPr>
            <w:tcW w:w="98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64E65C" w14:textId="588D3173" w:rsidR="00C057FC" w:rsidRDefault="00C057FC" w:rsidP="00C057FC">
            <w:pPr>
              <w:spacing w:after="66" w:line="259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proofErr w:type="gramStart"/>
            <w:r w:rsidRPr="00E80366">
              <w:rPr>
                <w:rFonts w:asciiTheme="minorHAnsi" w:hAnsiTheme="minorHAnsi" w:cstheme="minorHAnsi"/>
                <w:b/>
                <w:sz w:val="24"/>
                <w:szCs w:val="24"/>
              </w:rPr>
              <w:t>Obs</w:t>
            </w:r>
            <w:proofErr w:type="spellEnd"/>
            <w:r w:rsidRPr="00E80366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E80366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proofErr w:type="gramEnd"/>
            <w:r w:rsidRPr="00E8036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Mudanças nas indicações bibliográficas podem ocorrer ao longo da disciplina. Anteriormente a cada aula, será </w:t>
            </w:r>
            <w:proofErr w:type="spellStart"/>
            <w:r w:rsidRPr="00E80366">
              <w:rPr>
                <w:rFonts w:asciiTheme="minorHAnsi" w:hAnsiTheme="minorHAnsi" w:cstheme="minorHAnsi"/>
                <w:bCs/>
                <w:sz w:val="24"/>
                <w:szCs w:val="24"/>
              </w:rPr>
              <w:t>compartilhadada</w:t>
            </w:r>
            <w:proofErr w:type="spellEnd"/>
            <w:r w:rsidRPr="00E8036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 bibliografia específica referente à mesma. Algumas obras são em língua estrangeira (inglês e espanhol).</w:t>
            </w:r>
          </w:p>
          <w:p w14:paraId="3C5D24CD" w14:textId="77777777" w:rsidR="00E80366" w:rsidRPr="00E80366" w:rsidRDefault="00E80366" w:rsidP="00C057FC">
            <w:pPr>
              <w:spacing w:after="66" w:line="259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EE609FF" w14:textId="77777777" w:rsidR="00C057FC" w:rsidRPr="00E80366" w:rsidRDefault="00C057FC" w:rsidP="00C057FC">
            <w:pPr>
              <w:spacing w:after="66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803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Bibliografia básica:</w:t>
            </w:r>
          </w:p>
          <w:p w14:paraId="1AB7925D" w14:textId="77777777" w:rsidR="00963028" w:rsidRPr="00E80366" w:rsidRDefault="0062490F" w:rsidP="00963028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80366">
              <w:rPr>
                <w:rFonts w:asciiTheme="minorHAnsi" w:hAnsiTheme="minorHAnsi" w:cstheme="minorHAnsi"/>
                <w:sz w:val="24"/>
                <w:szCs w:val="24"/>
              </w:rPr>
              <w:t xml:space="preserve">SCHRADER, Paul. </w:t>
            </w:r>
            <w:r w:rsidRPr="00E803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Transcendental Style in Film</w:t>
            </w:r>
            <w:r w:rsidRPr="00E80366">
              <w:rPr>
                <w:rFonts w:asciiTheme="minorHAnsi" w:hAnsiTheme="minorHAnsi" w:cstheme="minorHAnsi"/>
                <w:sz w:val="24"/>
                <w:szCs w:val="24"/>
              </w:rPr>
              <w:t>. Oakland, University of California Press, 2018.</w:t>
            </w:r>
          </w:p>
          <w:p w14:paraId="2E5EBE44" w14:textId="3037FAA9" w:rsidR="00E80366" w:rsidRPr="00E80366" w:rsidRDefault="001672A3" w:rsidP="00963028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72A3">
              <w:rPr>
                <w:rStyle w:val="nfase"/>
                <w:rFonts w:asciiTheme="minorHAnsi" w:hAnsiTheme="minorHAnsi" w:cstheme="minorHAnsi"/>
                <w:i w:val="0"/>
                <w:iCs w:val="0"/>
                <w:sz w:val="24"/>
                <w:szCs w:val="24"/>
                <w:shd w:val="clear" w:color="auto" w:fill="FFFFFF"/>
              </w:rPr>
              <w:t>DELEUZE</w:t>
            </w:r>
            <w:r w:rsidRPr="001672A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,</w:t>
            </w:r>
            <w:r w:rsidRPr="00E8036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E80366" w:rsidRPr="00E8036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Gilles. </w:t>
            </w:r>
            <w:r w:rsidR="00E80366" w:rsidRPr="00E80366">
              <w:rPr>
                <w:rFonts w:asciiTheme="minorHAnsi" w:hAnsiTheme="minorHAnsi" w:cstheme="minorHAnsi"/>
                <w:b/>
                <w:bCs/>
                <w:sz w:val="24"/>
                <w:szCs w:val="24"/>
                <w:shd w:val="clear" w:color="auto" w:fill="FFFFFF"/>
              </w:rPr>
              <w:t>A </w:t>
            </w:r>
            <w:r w:rsidR="00E80366" w:rsidRPr="00E80366">
              <w:rPr>
                <w:rStyle w:val="nfase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imagem</w:t>
            </w:r>
            <w:r w:rsidR="00E80366" w:rsidRPr="00E80366">
              <w:rPr>
                <w:rFonts w:asciiTheme="minorHAnsi" w:hAnsiTheme="minorHAnsi" w:cstheme="minorHAnsi"/>
                <w:b/>
                <w:bCs/>
                <w:sz w:val="24"/>
                <w:szCs w:val="24"/>
                <w:shd w:val="clear" w:color="auto" w:fill="FFFFFF"/>
              </w:rPr>
              <w:t>-</w:t>
            </w:r>
            <w:r w:rsidR="00E80366" w:rsidRPr="00E80366">
              <w:rPr>
                <w:rStyle w:val="nfase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tempo</w:t>
            </w:r>
            <w:r w:rsidR="00E80366">
              <w:rPr>
                <w:rStyle w:val="nfase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.</w:t>
            </w:r>
            <w:r w:rsidR="00E80366" w:rsidRPr="00E8036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tradução Eloisa de Araujo Ribeiro; revisão filosófica Renato Janine Ribeiro. São Paulo</w:t>
            </w:r>
            <w:r w:rsidR="00E80366" w:rsidRPr="00E8036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, 1995. </w:t>
            </w:r>
            <w:r w:rsidR="00E80366" w:rsidRPr="00E8036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 </w:t>
            </w:r>
          </w:p>
          <w:p w14:paraId="129D1265" w14:textId="3E10D1B4" w:rsidR="00E80366" w:rsidRPr="00E80366" w:rsidRDefault="00963028" w:rsidP="00E80366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80366">
              <w:rPr>
                <w:rFonts w:asciiTheme="minorHAnsi" w:hAnsiTheme="minorHAnsi" w:cstheme="minorHAnsi"/>
                <w:sz w:val="24"/>
                <w:szCs w:val="24"/>
              </w:rPr>
              <w:t xml:space="preserve">AKERMAN, Chantal. </w:t>
            </w:r>
            <w:r w:rsidRPr="00E803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Too Far, Too Close</w:t>
            </w:r>
            <w:r w:rsidRPr="00E80366">
              <w:rPr>
                <w:rFonts w:asciiTheme="minorHAnsi" w:hAnsiTheme="minorHAnsi" w:cstheme="minorHAnsi"/>
                <w:sz w:val="24"/>
                <w:szCs w:val="24"/>
              </w:rPr>
              <w:t>. Ludion &amp; M HKA Antwerp, 2012.</w:t>
            </w:r>
          </w:p>
          <w:p w14:paraId="0EBA5C19" w14:textId="41A8EFBE" w:rsidR="00963028" w:rsidRPr="00E80366" w:rsidRDefault="00963028" w:rsidP="00963028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before="120"/>
              <w:jc w:val="both"/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80366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 xml:space="preserve">BRESSON, Robert. </w:t>
            </w:r>
            <w:r w:rsidRPr="00E80366">
              <w:rPr>
                <w:rStyle w:val="fontstyle2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Notas sobre o Cinematógrafo</w:t>
            </w:r>
            <w:r w:rsidRPr="00E80366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  <w:t>. São Paulo: Iluminuras, 2005.</w:t>
            </w:r>
          </w:p>
          <w:p w14:paraId="2DC0ED34" w14:textId="77777777" w:rsidR="00E80366" w:rsidRPr="00E80366" w:rsidRDefault="00E80366" w:rsidP="00E80366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before="120"/>
              <w:jc w:val="both"/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80366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OZU, Yasushiro. </w:t>
            </w:r>
            <w:r w:rsidRPr="00E80366">
              <w:rPr>
                <w:rStyle w:val="fontstyle0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La poética del cotidiano</w:t>
            </w:r>
            <w:r w:rsidRPr="00E80366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  <w:t>. Madrid, Gallo Nero Ediciones, 2017</w:t>
            </w:r>
          </w:p>
          <w:p w14:paraId="66332C40" w14:textId="3F11C0BE" w:rsidR="0062490F" w:rsidRPr="00E80366" w:rsidRDefault="00963028" w:rsidP="008A0BC7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before="120"/>
              <w:jc w:val="both"/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80366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TARKOVSKI, Andrei. </w:t>
            </w:r>
            <w:r w:rsidRPr="00E80366">
              <w:rPr>
                <w:rStyle w:val="fontstyle21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4"/>
                <w:szCs w:val="24"/>
              </w:rPr>
              <w:t>Esculpir o Tempo</w:t>
            </w:r>
            <w:r w:rsidRPr="00E80366">
              <w:rPr>
                <w:rStyle w:val="fontstyle01"/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>.</w:t>
            </w:r>
            <w:r w:rsidRPr="00E80366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São Paulo: Martins Fontes, 2010.</w:t>
            </w:r>
          </w:p>
          <w:p w14:paraId="5997CC1D" w14:textId="238162F9" w:rsidR="00C057FC" w:rsidRPr="00E80366" w:rsidRDefault="00C057FC" w:rsidP="00E80366">
            <w:pPr>
              <w:pStyle w:val="TableParagraph"/>
              <w:tabs>
                <w:tab w:val="left" w:pos="816"/>
              </w:tabs>
              <w:spacing w:before="120"/>
              <w:ind w:left="774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5021B1" w14:paraId="54D5CCA0" w14:textId="77777777">
        <w:trPr>
          <w:trHeight w:val="218"/>
        </w:trPr>
        <w:tc>
          <w:tcPr>
            <w:tcW w:w="98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761AA9B6" w14:textId="77777777" w:rsidR="005021B1" w:rsidRPr="002839A7" w:rsidRDefault="002839A7" w:rsidP="002839A7">
            <w:pPr>
              <w:pStyle w:val="PargrafodaLista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2839A7">
              <w:rPr>
                <w:b/>
                <w:sz w:val="20"/>
                <w:szCs w:val="20"/>
              </w:rPr>
              <w:lastRenderedPageBreak/>
              <w:t>Complementar</w:t>
            </w:r>
          </w:p>
        </w:tc>
      </w:tr>
      <w:tr w:rsidR="005021B1" w14:paraId="110FFD37" w14:textId="77777777">
        <w:trPr>
          <w:trHeight w:val="1509"/>
        </w:trPr>
        <w:tc>
          <w:tcPr>
            <w:tcW w:w="98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4EA929" w14:textId="48917D8E" w:rsidR="00E80366" w:rsidRPr="00E80366" w:rsidRDefault="00E80366" w:rsidP="00E80366">
            <w:pPr>
              <w:pStyle w:val="PargrafodaLista"/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 w:rsidRPr="00E80366">
              <w:rPr>
                <w:rFonts w:asciiTheme="minorHAnsi" w:hAnsiTheme="minorHAnsi" w:cstheme="minorHAnsi"/>
                <w:color w:val="000000"/>
              </w:rPr>
              <w:t xml:space="preserve">GUMBRECHT, Hans-Ulrich. </w:t>
            </w:r>
            <w:r w:rsidRPr="00E80366">
              <w:rPr>
                <w:rFonts w:asciiTheme="minorHAnsi" w:hAnsiTheme="minorHAnsi" w:cstheme="minorHAnsi"/>
                <w:b/>
                <w:bCs/>
                <w:color w:val="000000"/>
              </w:rPr>
              <w:t>Serenidade, presença e poesia.</w:t>
            </w:r>
            <w:r w:rsidRPr="00E80366">
              <w:rPr>
                <w:rFonts w:asciiTheme="minorHAnsi" w:hAnsiTheme="minorHAnsi" w:cstheme="minorHAnsi"/>
                <w:color w:val="000000"/>
              </w:rPr>
              <w:t xml:space="preserve"> Belo Horizonte: Relicário, 2016.</w:t>
            </w:r>
          </w:p>
          <w:p w14:paraId="33FA1D97" w14:textId="77777777" w:rsidR="00E80366" w:rsidRPr="00E80366" w:rsidRDefault="00E80366" w:rsidP="00E80366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  <w:r w:rsidRPr="00E80366">
              <w:rPr>
                <w:rFonts w:asciiTheme="minorHAnsi" w:hAnsiTheme="minorHAnsi" w:cstheme="minorHAnsi"/>
                <w:color w:val="111111"/>
              </w:rPr>
              <w:t>BACHELARD,</w:t>
            </w:r>
            <w:r w:rsidRPr="00E80366">
              <w:rPr>
                <w:rFonts w:asciiTheme="minorHAnsi" w:hAnsiTheme="minorHAnsi" w:cstheme="minorHAnsi"/>
                <w:color w:val="111111"/>
                <w:spacing w:val="-4"/>
              </w:rPr>
              <w:t xml:space="preserve"> </w:t>
            </w:r>
            <w:r w:rsidRPr="00E80366">
              <w:rPr>
                <w:rFonts w:asciiTheme="minorHAnsi" w:hAnsiTheme="minorHAnsi" w:cstheme="minorHAnsi"/>
                <w:color w:val="111111"/>
              </w:rPr>
              <w:t>Gaston.</w:t>
            </w:r>
            <w:r w:rsidRPr="00E80366">
              <w:rPr>
                <w:rFonts w:asciiTheme="minorHAnsi" w:hAnsiTheme="minorHAnsi" w:cstheme="minorHAnsi"/>
                <w:color w:val="111111"/>
                <w:spacing w:val="-3"/>
              </w:rPr>
              <w:t xml:space="preserve"> </w:t>
            </w:r>
            <w:r w:rsidRPr="00E80366">
              <w:rPr>
                <w:rFonts w:asciiTheme="minorHAnsi" w:hAnsiTheme="minorHAnsi" w:cstheme="minorHAnsi"/>
                <w:b/>
                <w:color w:val="111111"/>
              </w:rPr>
              <w:t>A</w:t>
            </w:r>
            <w:r w:rsidRPr="00E80366">
              <w:rPr>
                <w:rFonts w:asciiTheme="minorHAnsi" w:hAnsiTheme="minorHAnsi" w:cstheme="minorHAnsi"/>
                <w:b/>
                <w:color w:val="111111"/>
                <w:spacing w:val="-4"/>
              </w:rPr>
              <w:t xml:space="preserve"> </w:t>
            </w:r>
            <w:r w:rsidRPr="00E80366">
              <w:rPr>
                <w:rFonts w:asciiTheme="minorHAnsi" w:hAnsiTheme="minorHAnsi" w:cstheme="minorHAnsi"/>
                <w:b/>
                <w:color w:val="111111"/>
              </w:rPr>
              <w:t>poética</w:t>
            </w:r>
            <w:r w:rsidRPr="00E80366">
              <w:rPr>
                <w:rFonts w:asciiTheme="minorHAnsi" w:hAnsiTheme="minorHAnsi" w:cstheme="minorHAnsi"/>
                <w:b/>
                <w:color w:val="111111"/>
                <w:spacing w:val="-3"/>
              </w:rPr>
              <w:t xml:space="preserve"> </w:t>
            </w:r>
            <w:r w:rsidRPr="00E80366">
              <w:rPr>
                <w:rFonts w:asciiTheme="minorHAnsi" w:hAnsiTheme="minorHAnsi" w:cstheme="minorHAnsi"/>
                <w:b/>
                <w:color w:val="111111"/>
              </w:rPr>
              <w:t>do</w:t>
            </w:r>
            <w:r w:rsidRPr="00E80366">
              <w:rPr>
                <w:rFonts w:asciiTheme="minorHAnsi" w:hAnsiTheme="minorHAnsi" w:cstheme="minorHAnsi"/>
                <w:b/>
                <w:color w:val="111111"/>
                <w:spacing w:val="-6"/>
              </w:rPr>
              <w:t xml:space="preserve"> </w:t>
            </w:r>
            <w:r w:rsidRPr="00E80366">
              <w:rPr>
                <w:rFonts w:asciiTheme="minorHAnsi" w:hAnsiTheme="minorHAnsi" w:cstheme="minorHAnsi"/>
                <w:b/>
                <w:color w:val="111111"/>
              </w:rPr>
              <w:t>espaço</w:t>
            </w:r>
            <w:r w:rsidRPr="00E80366">
              <w:rPr>
                <w:rFonts w:asciiTheme="minorHAnsi" w:hAnsiTheme="minorHAnsi" w:cstheme="minorHAnsi"/>
                <w:color w:val="111111"/>
              </w:rPr>
              <w:t>.</w:t>
            </w:r>
            <w:r w:rsidRPr="00E80366">
              <w:rPr>
                <w:rFonts w:asciiTheme="minorHAnsi" w:hAnsiTheme="minorHAnsi" w:cstheme="minorHAnsi"/>
                <w:color w:val="111111"/>
                <w:spacing w:val="-4"/>
              </w:rPr>
              <w:t xml:space="preserve"> </w:t>
            </w:r>
            <w:r w:rsidRPr="00E80366">
              <w:rPr>
                <w:rFonts w:asciiTheme="minorHAnsi" w:hAnsiTheme="minorHAnsi" w:cstheme="minorHAnsi"/>
                <w:color w:val="111111"/>
              </w:rPr>
              <w:t>São</w:t>
            </w:r>
            <w:r w:rsidRPr="00E80366">
              <w:rPr>
                <w:rFonts w:asciiTheme="minorHAnsi" w:hAnsiTheme="minorHAnsi" w:cstheme="minorHAnsi"/>
                <w:color w:val="111111"/>
                <w:spacing w:val="-3"/>
              </w:rPr>
              <w:t xml:space="preserve"> </w:t>
            </w:r>
            <w:r w:rsidRPr="00E80366">
              <w:rPr>
                <w:rFonts w:asciiTheme="minorHAnsi" w:hAnsiTheme="minorHAnsi" w:cstheme="minorHAnsi"/>
                <w:color w:val="111111"/>
              </w:rPr>
              <w:t>Paulo:</w:t>
            </w:r>
            <w:r w:rsidRPr="00E80366">
              <w:rPr>
                <w:rFonts w:asciiTheme="minorHAnsi" w:hAnsiTheme="minorHAnsi" w:cstheme="minorHAnsi"/>
                <w:color w:val="111111"/>
                <w:spacing w:val="-5"/>
              </w:rPr>
              <w:t xml:space="preserve"> </w:t>
            </w:r>
            <w:r w:rsidRPr="00E80366">
              <w:rPr>
                <w:rFonts w:asciiTheme="minorHAnsi" w:hAnsiTheme="minorHAnsi" w:cstheme="minorHAnsi"/>
                <w:color w:val="111111"/>
              </w:rPr>
              <w:t>Martins</w:t>
            </w:r>
            <w:r w:rsidRPr="00E80366">
              <w:rPr>
                <w:rFonts w:asciiTheme="minorHAnsi" w:hAnsiTheme="minorHAnsi" w:cstheme="minorHAnsi"/>
                <w:color w:val="111111"/>
                <w:spacing w:val="-3"/>
              </w:rPr>
              <w:t xml:space="preserve"> </w:t>
            </w:r>
            <w:r w:rsidRPr="00E80366">
              <w:rPr>
                <w:rFonts w:asciiTheme="minorHAnsi" w:hAnsiTheme="minorHAnsi" w:cstheme="minorHAnsi"/>
                <w:color w:val="111111"/>
              </w:rPr>
              <w:t>Fontes,</w:t>
            </w:r>
            <w:r w:rsidRPr="00E80366">
              <w:rPr>
                <w:rFonts w:asciiTheme="minorHAnsi" w:hAnsiTheme="minorHAnsi" w:cstheme="minorHAnsi"/>
                <w:color w:val="111111"/>
                <w:spacing w:val="-3"/>
              </w:rPr>
              <w:t xml:space="preserve"> </w:t>
            </w:r>
            <w:r w:rsidRPr="00E80366">
              <w:rPr>
                <w:rFonts w:asciiTheme="minorHAnsi" w:hAnsiTheme="minorHAnsi" w:cstheme="minorHAnsi"/>
                <w:color w:val="111111"/>
                <w:spacing w:val="-4"/>
              </w:rPr>
              <w:t>1993.</w:t>
            </w:r>
          </w:p>
          <w:p w14:paraId="2A665C92" w14:textId="7F4594D2" w:rsidR="00E80366" w:rsidRPr="00E80366" w:rsidRDefault="00E80366" w:rsidP="00B7743B">
            <w:pPr>
              <w:pStyle w:val="PargrafodaLista"/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 w:rsidRPr="00E80366">
              <w:rPr>
                <w:rFonts w:asciiTheme="minorHAnsi" w:hAnsiTheme="minorHAnsi" w:cstheme="minorHAnsi"/>
              </w:rPr>
              <w:t xml:space="preserve">SITNEY, Adam. </w:t>
            </w:r>
            <w:r w:rsidRPr="00E80366">
              <w:rPr>
                <w:rFonts w:asciiTheme="minorHAnsi" w:hAnsiTheme="minorHAnsi" w:cstheme="minorHAnsi"/>
                <w:b/>
                <w:bCs/>
              </w:rPr>
              <w:t xml:space="preserve">The Cinema </w:t>
            </w:r>
            <w:proofErr w:type="spellStart"/>
            <w:r w:rsidRPr="00E80366">
              <w:rPr>
                <w:rFonts w:asciiTheme="minorHAnsi" w:hAnsiTheme="minorHAnsi" w:cstheme="minorHAnsi"/>
                <w:b/>
                <w:bCs/>
              </w:rPr>
              <w:t>of</w:t>
            </w:r>
            <w:proofErr w:type="spellEnd"/>
            <w:r w:rsidRPr="00E8036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80366">
              <w:rPr>
                <w:rFonts w:asciiTheme="minorHAnsi" w:hAnsiTheme="minorHAnsi" w:cstheme="minorHAnsi"/>
                <w:b/>
                <w:bCs/>
              </w:rPr>
              <w:t>Poetry</w:t>
            </w:r>
            <w:proofErr w:type="spellEnd"/>
            <w:r w:rsidRPr="00E80366">
              <w:rPr>
                <w:rFonts w:asciiTheme="minorHAnsi" w:hAnsiTheme="minorHAnsi" w:cstheme="minorHAnsi"/>
                <w:b/>
                <w:bCs/>
              </w:rPr>
              <w:t>.</w:t>
            </w:r>
            <w:r w:rsidRPr="00E80366">
              <w:rPr>
                <w:rFonts w:asciiTheme="minorHAnsi" w:hAnsiTheme="minorHAnsi" w:cstheme="minorHAnsi"/>
              </w:rPr>
              <w:t xml:space="preserve"> Oxford, Oxford </w:t>
            </w:r>
            <w:proofErr w:type="spellStart"/>
            <w:r w:rsidRPr="00E80366">
              <w:rPr>
                <w:rFonts w:asciiTheme="minorHAnsi" w:hAnsiTheme="minorHAnsi" w:cstheme="minorHAnsi"/>
              </w:rPr>
              <w:t>University</w:t>
            </w:r>
            <w:proofErr w:type="spellEnd"/>
            <w:r w:rsidRPr="00E80366">
              <w:rPr>
                <w:rFonts w:asciiTheme="minorHAnsi" w:hAnsiTheme="minorHAnsi" w:cstheme="minorHAnsi"/>
              </w:rPr>
              <w:t xml:space="preserve"> Press, 2015.</w:t>
            </w:r>
          </w:p>
          <w:p w14:paraId="3FE9F23F" w14:textId="2F44E04B" w:rsidR="00C057FC" w:rsidRPr="00C057FC" w:rsidRDefault="00C057FC" w:rsidP="00E80366">
            <w:pPr>
              <w:pStyle w:val="TableParagraph"/>
              <w:tabs>
                <w:tab w:val="left" w:pos="816"/>
              </w:tabs>
              <w:spacing w:before="120"/>
              <w:ind w:left="720" w:right="100"/>
              <w:jc w:val="both"/>
              <w:rPr>
                <w:sz w:val="20"/>
                <w:szCs w:val="20"/>
              </w:rPr>
            </w:pPr>
          </w:p>
        </w:tc>
      </w:tr>
      <w:tr w:rsidR="005021B1" w14:paraId="249E9631" w14:textId="77777777">
        <w:tc>
          <w:tcPr>
            <w:tcW w:w="98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34ED940E" w14:textId="77777777" w:rsidR="005021B1" w:rsidRDefault="005021B1">
            <w:pPr>
              <w:pStyle w:val="Itens"/>
              <w:numPr>
                <w:ilvl w:val="0"/>
                <w:numId w:val="2"/>
              </w:numPr>
            </w:pPr>
            <w:r>
              <w:t>APROVAÇÃO DO COLEGIADO</w:t>
            </w:r>
          </w:p>
        </w:tc>
      </w:tr>
      <w:tr w:rsidR="005021B1" w14:paraId="09E98D76" w14:textId="77777777">
        <w:trPr>
          <w:trHeight w:val="1122"/>
        </w:trPr>
        <w:tc>
          <w:tcPr>
            <w:tcW w:w="98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1177FB" w14:textId="77777777" w:rsidR="005021B1" w:rsidRDefault="005021B1">
            <w:pPr>
              <w:spacing w:line="48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Aprovado em reunião do Colegiado de Curso em: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129"/>
              <w:gridCol w:w="1139"/>
            </w:tblGrid>
            <w:tr w:rsidR="005021B1" w14:paraId="15BABB2B" w14:textId="77777777">
              <w:trPr>
                <w:trHeight w:val="170"/>
              </w:trPr>
              <w:tc>
                <w:tcPr>
                  <w:tcW w:w="1129" w:type="dxa"/>
                  <w:shd w:val="clear" w:color="auto" w:fill="F2F2F2"/>
                </w:tcPr>
                <w:p w14:paraId="6FFE3857" w14:textId="77777777" w:rsidR="005021B1" w:rsidRDefault="005021B1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Dia:</w:t>
                  </w:r>
                </w:p>
              </w:tc>
              <w:tc>
                <w:tcPr>
                  <w:tcW w:w="113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29D6B04F" w14:textId="6F66E0F2" w:rsidR="005021B1" w:rsidRDefault="00C15A70">
                  <w:pPr>
                    <w:spacing w:line="240" w:lineRule="auto"/>
                    <w:jc w:val="left"/>
                  </w:pPr>
                  <w:r>
                    <w:rPr>
                      <w:sz w:val="20"/>
                      <w:szCs w:val="20"/>
                    </w:rPr>
                    <w:t>07</w:t>
                  </w:r>
                </w:p>
              </w:tc>
            </w:tr>
            <w:tr w:rsidR="005021B1" w14:paraId="61900D7F" w14:textId="77777777">
              <w:trPr>
                <w:trHeight w:val="170"/>
              </w:trPr>
              <w:tc>
                <w:tcPr>
                  <w:tcW w:w="1129" w:type="dxa"/>
                  <w:shd w:val="clear" w:color="auto" w:fill="F2F2F2"/>
                </w:tcPr>
                <w:p w14:paraId="684BD74B" w14:textId="77777777" w:rsidR="005021B1" w:rsidRDefault="005021B1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Mês: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F72F646" w14:textId="5419733E" w:rsidR="005021B1" w:rsidRDefault="00C15A70">
                  <w:pPr>
                    <w:spacing w:line="240" w:lineRule="auto"/>
                    <w:jc w:val="left"/>
                  </w:pPr>
                  <w:r>
                    <w:t>junho</w:t>
                  </w:r>
                </w:p>
              </w:tc>
            </w:tr>
            <w:tr w:rsidR="005021B1" w14:paraId="43E3AE2D" w14:textId="77777777">
              <w:trPr>
                <w:trHeight w:val="170"/>
              </w:trPr>
              <w:tc>
                <w:tcPr>
                  <w:tcW w:w="1129" w:type="dxa"/>
                  <w:shd w:val="clear" w:color="auto" w:fill="F2F2F2"/>
                </w:tcPr>
                <w:p w14:paraId="2F713D2E" w14:textId="77777777" w:rsidR="005021B1" w:rsidRDefault="005021B1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Ano: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A6959E7" w14:textId="231E5A3A" w:rsidR="005021B1" w:rsidRDefault="002839A7">
                  <w:pPr>
                    <w:spacing w:line="240" w:lineRule="auto"/>
                    <w:jc w:val="left"/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C15A70">
                    <w:rPr>
                      <w:sz w:val="20"/>
                      <w:szCs w:val="20"/>
                    </w:rPr>
                    <w:t>2024</w:t>
                  </w:r>
                </w:p>
              </w:tc>
            </w:tr>
            <w:tr w:rsidR="005021B1" w14:paraId="452196B1" w14:textId="77777777">
              <w:trPr>
                <w:trHeight w:val="170"/>
              </w:trPr>
              <w:tc>
                <w:tcPr>
                  <w:tcW w:w="1129" w:type="dxa"/>
                  <w:shd w:val="clear" w:color="auto" w:fill="F2F2F2"/>
                </w:tcPr>
                <w:p w14:paraId="1B47DC7A" w14:textId="77777777" w:rsidR="005021B1" w:rsidRDefault="005021B1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Ata Nº: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00C5B58" w14:textId="77777777" w:rsidR="005021B1" w:rsidRDefault="005021B1">
                  <w:pPr>
                    <w:spacing w:line="240" w:lineRule="auto"/>
                    <w:jc w:val="left"/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08CE6F91" w14:textId="77777777" w:rsidR="005021B1" w:rsidRDefault="005021B1">
            <w:pPr>
              <w:pStyle w:val="Corpodetexto"/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542"/>
              <w:gridCol w:w="711"/>
              <w:gridCol w:w="3768"/>
            </w:tblGrid>
            <w:tr w:rsidR="005021B1" w14:paraId="61CDCEAD" w14:textId="77777777">
              <w:tc>
                <w:tcPr>
                  <w:tcW w:w="3542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6BB9E253" w14:textId="77777777" w:rsidR="005021B1" w:rsidRDefault="005021B1">
                  <w:pPr>
                    <w:pStyle w:val="Ttulo7"/>
                    <w:snapToGrid w:val="0"/>
                    <w:jc w:val="left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</w:tcPr>
                <w:p w14:paraId="23DE523C" w14:textId="77777777" w:rsidR="005021B1" w:rsidRDefault="005021B1">
                  <w:pPr>
                    <w:pStyle w:val="Ttulo7"/>
                    <w:snapToGrid w:val="0"/>
                    <w:jc w:val="left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</w:p>
              </w:tc>
              <w:tc>
                <w:tcPr>
                  <w:tcW w:w="3768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52E56223" w14:textId="77777777" w:rsidR="005021B1" w:rsidRDefault="005021B1">
                  <w:pPr>
                    <w:pStyle w:val="Ttulo7"/>
                    <w:snapToGrid w:val="0"/>
                    <w:jc w:val="left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</w:p>
              </w:tc>
            </w:tr>
            <w:tr w:rsidR="005021B1" w14:paraId="58673E89" w14:textId="77777777">
              <w:trPr>
                <w:trHeight w:val="512"/>
              </w:trPr>
              <w:tc>
                <w:tcPr>
                  <w:tcW w:w="3542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14:paraId="510C577A" w14:textId="77777777" w:rsidR="005021B1" w:rsidRDefault="005021B1">
                  <w:pPr>
                    <w:pStyle w:val="Ttulo7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 xml:space="preserve">      </w:t>
                  </w:r>
                </w:p>
                <w:p w14:paraId="2A4ACDC8" w14:textId="77777777" w:rsidR="005021B1" w:rsidRDefault="005021B1">
                  <w:pPr>
                    <w:pStyle w:val="Ttulo7"/>
                  </w:pPr>
                  <w:r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Docente</w:t>
                  </w:r>
                </w:p>
                <w:p w14:paraId="07547A01" w14:textId="77777777" w:rsidR="005021B1" w:rsidRDefault="005021B1"/>
              </w:tc>
              <w:tc>
                <w:tcPr>
                  <w:tcW w:w="711" w:type="dxa"/>
                  <w:shd w:val="clear" w:color="auto" w:fill="auto"/>
                </w:tcPr>
                <w:p w14:paraId="5043CB0F" w14:textId="77777777" w:rsidR="005021B1" w:rsidRDefault="005021B1">
                  <w:pPr>
                    <w:pStyle w:val="Ttulo7"/>
                    <w:snapToGrid w:val="0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</w:p>
              </w:tc>
              <w:tc>
                <w:tcPr>
                  <w:tcW w:w="3768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14:paraId="1B059096" w14:textId="77777777" w:rsidR="005021B1" w:rsidRDefault="00547245">
                  <w:pPr>
                    <w:pStyle w:val="Ttulo7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Beatriz Avila Vasconcelos</w:t>
                  </w:r>
                  <w:r w:rsidR="005021B1"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 xml:space="preserve">   </w:t>
                  </w:r>
                </w:p>
                <w:p w14:paraId="790B7D58" w14:textId="77777777" w:rsidR="005021B1" w:rsidRDefault="00547245">
                  <w:pPr>
                    <w:pStyle w:val="Ttulo7"/>
                  </w:pPr>
                  <w:r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Coordenadora do PPG-CINEAV</w:t>
                  </w:r>
                </w:p>
              </w:tc>
            </w:tr>
          </w:tbl>
          <w:p w14:paraId="07459315" w14:textId="77777777" w:rsidR="005021B1" w:rsidRDefault="005021B1">
            <w:pPr>
              <w:pStyle w:val="Ttulo7"/>
            </w:pPr>
          </w:p>
        </w:tc>
      </w:tr>
    </w:tbl>
    <w:p w14:paraId="6537F28F" w14:textId="77777777" w:rsidR="005021B1" w:rsidRDefault="005021B1"/>
    <w:sectPr w:rsidR="005021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42EEEA" w14:textId="77777777" w:rsidR="00A110BB" w:rsidRDefault="00A110BB">
      <w:pPr>
        <w:spacing w:line="240" w:lineRule="auto"/>
      </w:pPr>
      <w:r>
        <w:separator/>
      </w:r>
    </w:p>
  </w:endnote>
  <w:endnote w:type="continuationSeparator" w:id="0">
    <w:p w14:paraId="6107B3DC" w14:textId="77777777" w:rsidR="00A110BB" w:rsidRDefault="00A11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altName w:val="Garamond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6EBD6E" w14:textId="77777777" w:rsidR="005021B1" w:rsidRDefault="002839A7">
    <w:pPr>
      <w:pStyle w:val="Rodap"/>
      <w:jc w:val="center"/>
    </w:pPr>
    <w:r>
      <w:t>ppgcineav</w:t>
    </w:r>
    <w:r w:rsidR="005021B1">
      <w:t>.unespar.edu.br</w:t>
    </w:r>
    <w:r>
      <w:t xml:space="preserve"> </w:t>
    </w:r>
  </w:p>
  <w:p w14:paraId="17AD93B2" w14:textId="77777777" w:rsidR="005021B1" w:rsidRDefault="005021B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7805D2" w14:textId="77777777" w:rsidR="005021B1" w:rsidRDefault="005021B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1F9A7" w14:textId="77777777" w:rsidR="005021B1" w:rsidRDefault="005021B1">
    <w:pPr>
      <w:pStyle w:val="Rodap"/>
      <w:jc w:val="center"/>
    </w:pPr>
    <w:r>
      <w:t>prograd.unespar.edu.br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29076" w14:textId="77777777" w:rsidR="005021B1" w:rsidRDefault="005021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EDCBDD" w14:textId="77777777" w:rsidR="00A110BB" w:rsidRDefault="00A110BB">
      <w:pPr>
        <w:spacing w:line="240" w:lineRule="auto"/>
      </w:pPr>
      <w:r>
        <w:separator/>
      </w:r>
    </w:p>
  </w:footnote>
  <w:footnote w:type="continuationSeparator" w:id="0">
    <w:p w14:paraId="5A91C578" w14:textId="77777777" w:rsidR="00A110BB" w:rsidRDefault="00A110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47" w:type="dxa"/>
      <w:tblLayout w:type="fixed"/>
      <w:tblLook w:val="01E0" w:firstRow="1" w:lastRow="1" w:firstColumn="1" w:lastColumn="1" w:noHBand="0" w:noVBand="0"/>
    </w:tblPr>
    <w:tblGrid>
      <w:gridCol w:w="1384"/>
      <w:gridCol w:w="6237"/>
      <w:gridCol w:w="2126"/>
    </w:tblGrid>
    <w:tr w:rsidR="005021B1" w14:paraId="1F21F683" w14:textId="77777777">
      <w:tc>
        <w:tcPr>
          <w:tcW w:w="1384" w:type="dxa"/>
          <w:vAlign w:val="center"/>
        </w:tcPr>
        <w:p w14:paraId="6DFB9E20" w14:textId="77777777" w:rsidR="005021B1" w:rsidRDefault="00F30D29" w:rsidP="005021B1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14487505" wp14:editId="07777777">
                <wp:extent cx="690880" cy="797560"/>
                <wp:effectExtent l="0" t="0" r="0" b="0"/>
                <wp:docPr id="6" name="Image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14:paraId="008FC5D0" w14:textId="77777777" w:rsidR="005021B1" w:rsidRPr="003E566C" w:rsidRDefault="005021B1" w:rsidP="005021B1">
          <w:pPr>
            <w:shd w:val="clear" w:color="auto" w:fill="FFFFFF"/>
            <w:suppressAutoHyphens w:val="0"/>
            <w:ind w:right="214"/>
            <w:jc w:val="center"/>
            <w:rPr>
              <w:rFonts w:ascii="Calibri" w:hAnsi="Calibri"/>
              <w:color w:val="000000"/>
              <w:sz w:val="32"/>
              <w:szCs w:val="32"/>
              <w:lang w:eastAsia="en-US"/>
            </w:rPr>
          </w:pPr>
          <w:r w:rsidRPr="003E566C">
            <w:rPr>
              <w:b/>
              <w:bCs/>
              <w:color w:val="000000"/>
              <w:sz w:val="32"/>
              <w:szCs w:val="32"/>
              <w:bdr w:val="none" w:sz="0" w:space="0" w:color="auto" w:frame="1"/>
              <w:lang w:eastAsia="en-US"/>
            </w:rPr>
            <w:t>Universidade Estadual do Paraná</w:t>
          </w:r>
        </w:p>
        <w:p w14:paraId="1CE65995" w14:textId="77777777" w:rsidR="005021B1" w:rsidRPr="003E566C" w:rsidRDefault="005021B1" w:rsidP="005021B1">
          <w:pPr>
            <w:shd w:val="clear" w:color="auto" w:fill="FFFFFF"/>
            <w:suppressAutoHyphens w:val="0"/>
            <w:ind w:left="-249" w:right="-255"/>
            <w:jc w:val="center"/>
            <w:rPr>
              <w:rFonts w:ascii="Calibri" w:hAnsi="Calibri"/>
              <w:color w:val="000000"/>
              <w:sz w:val="14"/>
              <w:szCs w:val="14"/>
              <w:lang w:eastAsia="en-US"/>
            </w:rPr>
          </w:pPr>
          <w:r w:rsidRPr="003E566C">
            <w:rPr>
              <w:b/>
              <w:bCs/>
              <w:color w:val="000000"/>
              <w:sz w:val="14"/>
              <w:szCs w:val="14"/>
              <w:bdr w:val="none" w:sz="0" w:space="0" w:color="auto" w:frame="1"/>
              <w:shd w:val="clear" w:color="auto" w:fill="FFFFFF"/>
              <w:lang w:eastAsia="en-US"/>
            </w:rPr>
            <w:t>Credenciada pelo Decreto nº 9.538 de 05/12/2013, publicado no D.O.E. de 05/12/2013</w:t>
          </w:r>
        </w:p>
        <w:p w14:paraId="06A1CF48" w14:textId="77777777" w:rsidR="005021B1" w:rsidRPr="003E566C" w:rsidRDefault="005021B1" w:rsidP="005021B1">
          <w:pPr>
            <w:shd w:val="clear" w:color="auto" w:fill="FFFFFF"/>
            <w:suppressAutoHyphens w:val="0"/>
            <w:ind w:left="-247" w:right="-109"/>
            <w:jc w:val="center"/>
            <w:rPr>
              <w:rFonts w:ascii="Calibri" w:hAnsi="Calibri"/>
              <w:color w:val="000000"/>
              <w:sz w:val="14"/>
              <w:szCs w:val="14"/>
              <w:lang w:eastAsia="en-US"/>
            </w:rPr>
          </w:pPr>
          <w:r w:rsidRPr="003E566C">
            <w:rPr>
              <w:b/>
              <w:bCs/>
              <w:color w:val="000000"/>
              <w:sz w:val="14"/>
              <w:szCs w:val="14"/>
              <w:bdr w:val="none" w:sz="0" w:space="0" w:color="auto" w:frame="1"/>
              <w:shd w:val="clear" w:color="auto" w:fill="FFFFFF"/>
              <w:lang w:eastAsia="en-US"/>
            </w:rPr>
            <w:t>Recredenciamento pelo Decreto nº 2374 de 14/08/2019, publicado no D.O.E. de 14/08/2019</w:t>
          </w:r>
        </w:p>
        <w:p w14:paraId="698828BA" w14:textId="77777777" w:rsidR="005021B1" w:rsidRPr="007D6E7E" w:rsidRDefault="005021B1" w:rsidP="005021B1">
          <w:pPr>
            <w:shd w:val="clear" w:color="auto" w:fill="FFFFFF"/>
            <w:suppressAutoHyphens w:val="0"/>
            <w:ind w:right="214"/>
            <w:jc w:val="center"/>
            <w:rPr>
              <w:rFonts w:ascii="Calibri" w:hAnsi="Calibri"/>
              <w:color w:val="000000"/>
              <w:lang w:eastAsia="en-US"/>
            </w:rPr>
          </w:pPr>
          <w:r w:rsidRPr="003E566C">
            <w:rPr>
              <w:b/>
              <w:bCs/>
              <w:i/>
              <w:iCs/>
              <w:color w:val="000000"/>
              <w:bdr w:val="none" w:sz="0" w:space="0" w:color="auto" w:frame="1"/>
              <w:lang w:eastAsia="en-US"/>
            </w:rPr>
            <w:t>Campus</w:t>
          </w:r>
          <w:r w:rsidRPr="003E566C">
            <w:rPr>
              <w:b/>
              <w:bCs/>
              <w:color w:val="000000"/>
              <w:bdr w:val="none" w:sz="0" w:space="0" w:color="auto" w:frame="1"/>
              <w:lang w:eastAsia="en-US"/>
            </w:rPr>
            <w:t> de Curitiba II</w:t>
          </w:r>
        </w:p>
      </w:tc>
      <w:tc>
        <w:tcPr>
          <w:tcW w:w="2126" w:type="dxa"/>
          <w:vAlign w:val="center"/>
        </w:tcPr>
        <w:p w14:paraId="70DF9E56" w14:textId="77777777" w:rsidR="005021B1" w:rsidRDefault="00F30D29" w:rsidP="005021B1">
          <w:pPr>
            <w:pStyle w:val="Cabealho"/>
            <w:tabs>
              <w:tab w:val="left" w:pos="2052"/>
            </w:tabs>
            <w:ind w:right="33"/>
            <w:jc w:val="center"/>
            <w:rPr>
              <w:rFonts w:ascii="Tahoma" w:hAnsi="Tahoma"/>
              <w:b/>
              <w:sz w:val="28"/>
            </w:rPr>
          </w:pPr>
          <w:r>
            <w:rPr>
              <w:rFonts w:ascii="Tahoma" w:hAnsi="Tahoma"/>
              <w:b/>
              <w:noProof/>
              <w:sz w:val="28"/>
              <w:lang w:eastAsia="pt-BR"/>
            </w:rPr>
            <w:drawing>
              <wp:inline distT="0" distB="0" distL="0" distR="0" wp14:anchorId="7AB3D66D" wp14:editId="07777777">
                <wp:extent cx="1303655" cy="554355"/>
                <wp:effectExtent l="0" t="0" r="0" b="0"/>
                <wp:docPr id="5" name="Image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65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E871BC" w14:textId="77777777" w:rsidR="005021B1" w:rsidRPr="000A3F12" w:rsidRDefault="005021B1" w:rsidP="005021B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A226A1" w14:textId="77777777" w:rsidR="005021B1" w:rsidRDefault="005021B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47" w:type="dxa"/>
      <w:tblLayout w:type="fixed"/>
      <w:tblLook w:val="01E0" w:firstRow="1" w:lastRow="1" w:firstColumn="1" w:lastColumn="1" w:noHBand="0" w:noVBand="0"/>
    </w:tblPr>
    <w:tblGrid>
      <w:gridCol w:w="1384"/>
      <w:gridCol w:w="6237"/>
      <w:gridCol w:w="2126"/>
    </w:tblGrid>
    <w:tr w:rsidR="002839A7" w14:paraId="77CBD73B" w14:textId="77777777" w:rsidTr="00ED237E">
      <w:tc>
        <w:tcPr>
          <w:tcW w:w="1384" w:type="dxa"/>
          <w:vAlign w:val="center"/>
        </w:tcPr>
        <w:p w14:paraId="3A0FF5F2" w14:textId="77777777" w:rsidR="002839A7" w:rsidRDefault="002839A7" w:rsidP="00ED237E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4A8D9AB4" wp14:editId="3574D664">
                <wp:extent cx="690880" cy="797560"/>
                <wp:effectExtent l="0" t="0" r="0" b="0"/>
                <wp:docPr id="1" name="Image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14:paraId="73A63142" w14:textId="77777777" w:rsidR="002839A7" w:rsidRPr="003E566C" w:rsidRDefault="002839A7" w:rsidP="00ED237E">
          <w:pPr>
            <w:shd w:val="clear" w:color="auto" w:fill="FFFFFF"/>
            <w:suppressAutoHyphens w:val="0"/>
            <w:ind w:right="214"/>
            <w:jc w:val="center"/>
            <w:rPr>
              <w:rFonts w:ascii="Calibri" w:hAnsi="Calibri"/>
              <w:color w:val="000000"/>
              <w:sz w:val="32"/>
              <w:szCs w:val="32"/>
              <w:lang w:eastAsia="en-US"/>
            </w:rPr>
          </w:pPr>
          <w:r w:rsidRPr="003E566C">
            <w:rPr>
              <w:b/>
              <w:bCs/>
              <w:color w:val="000000"/>
              <w:sz w:val="32"/>
              <w:szCs w:val="32"/>
              <w:bdr w:val="none" w:sz="0" w:space="0" w:color="auto" w:frame="1"/>
              <w:lang w:eastAsia="en-US"/>
            </w:rPr>
            <w:t>Universidade Estadual do Paraná</w:t>
          </w:r>
        </w:p>
        <w:p w14:paraId="25E78086" w14:textId="77777777" w:rsidR="002839A7" w:rsidRPr="003E566C" w:rsidRDefault="002839A7" w:rsidP="00ED237E">
          <w:pPr>
            <w:shd w:val="clear" w:color="auto" w:fill="FFFFFF"/>
            <w:suppressAutoHyphens w:val="0"/>
            <w:ind w:left="-249" w:right="-255"/>
            <w:jc w:val="center"/>
            <w:rPr>
              <w:rFonts w:ascii="Calibri" w:hAnsi="Calibri"/>
              <w:color w:val="000000"/>
              <w:sz w:val="14"/>
              <w:szCs w:val="14"/>
              <w:lang w:eastAsia="en-US"/>
            </w:rPr>
          </w:pPr>
          <w:r w:rsidRPr="003E566C">
            <w:rPr>
              <w:b/>
              <w:bCs/>
              <w:color w:val="000000"/>
              <w:sz w:val="14"/>
              <w:szCs w:val="14"/>
              <w:bdr w:val="none" w:sz="0" w:space="0" w:color="auto" w:frame="1"/>
              <w:shd w:val="clear" w:color="auto" w:fill="FFFFFF"/>
              <w:lang w:eastAsia="en-US"/>
            </w:rPr>
            <w:t>Credenciada pelo Decreto nº 9.538 de 05/12/2013, publicado no D.O.E. de 05/12/2013</w:t>
          </w:r>
        </w:p>
        <w:p w14:paraId="6CC47AC1" w14:textId="77777777" w:rsidR="002839A7" w:rsidRPr="003E566C" w:rsidRDefault="002839A7" w:rsidP="00ED237E">
          <w:pPr>
            <w:shd w:val="clear" w:color="auto" w:fill="FFFFFF"/>
            <w:suppressAutoHyphens w:val="0"/>
            <w:ind w:left="-247" w:right="-109"/>
            <w:jc w:val="center"/>
            <w:rPr>
              <w:rFonts w:ascii="Calibri" w:hAnsi="Calibri"/>
              <w:color w:val="000000"/>
              <w:sz w:val="14"/>
              <w:szCs w:val="14"/>
              <w:lang w:eastAsia="en-US"/>
            </w:rPr>
          </w:pPr>
          <w:r w:rsidRPr="003E566C">
            <w:rPr>
              <w:b/>
              <w:bCs/>
              <w:color w:val="000000"/>
              <w:sz w:val="14"/>
              <w:szCs w:val="14"/>
              <w:bdr w:val="none" w:sz="0" w:space="0" w:color="auto" w:frame="1"/>
              <w:shd w:val="clear" w:color="auto" w:fill="FFFFFF"/>
              <w:lang w:eastAsia="en-US"/>
            </w:rPr>
            <w:t>Recredenciamento pelo Decreto nº 2374 de 14/08/2019, publicado no D.O.E. de 14/08/2019</w:t>
          </w:r>
        </w:p>
        <w:p w14:paraId="6935480D" w14:textId="77777777" w:rsidR="002839A7" w:rsidRPr="007D6E7E" w:rsidRDefault="002839A7" w:rsidP="00ED237E">
          <w:pPr>
            <w:shd w:val="clear" w:color="auto" w:fill="FFFFFF"/>
            <w:suppressAutoHyphens w:val="0"/>
            <w:ind w:right="214"/>
            <w:jc w:val="center"/>
            <w:rPr>
              <w:rFonts w:ascii="Calibri" w:hAnsi="Calibri"/>
              <w:color w:val="000000"/>
              <w:lang w:eastAsia="en-US"/>
            </w:rPr>
          </w:pPr>
          <w:r w:rsidRPr="003E566C">
            <w:rPr>
              <w:b/>
              <w:bCs/>
              <w:i/>
              <w:iCs/>
              <w:color w:val="000000"/>
              <w:bdr w:val="none" w:sz="0" w:space="0" w:color="auto" w:frame="1"/>
              <w:lang w:eastAsia="en-US"/>
            </w:rPr>
            <w:t>Campus</w:t>
          </w:r>
          <w:r w:rsidRPr="003E566C">
            <w:rPr>
              <w:b/>
              <w:bCs/>
              <w:color w:val="000000"/>
              <w:bdr w:val="none" w:sz="0" w:space="0" w:color="auto" w:frame="1"/>
              <w:lang w:eastAsia="en-US"/>
            </w:rPr>
            <w:t> de Curitiba II</w:t>
          </w:r>
        </w:p>
      </w:tc>
      <w:tc>
        <w:tcPr>
          <w:tcW w:w="2126" w:type="dxa"/>
          <w:vAlign w:val="center"/>
        </w:tcPr>
        <w:p w14:paraId="5630AD66" w14:textId="77777777" w:rsidR="002839A7" w:rsidRDefault="002839A7" w:rsidP="00ED237E">
          <w:pPr>
            <w:pStyle w:val="Cabealho"/>
            <w:tabs>
              <w:tab w:val="left" w:pos="2052"/>
            </w:tabs>
            <w:ind w:right="33"/>
            <w:jc w:val="center"/>
            <w:rPr>
              <w:rFonts w:ascii="Tahoma" w:hAnsi="Tahoma"/>
              <w:b/>
              <w:sz w:val="28"/>
            </w:rPr>
          </w:pPr>
          <w:r>
            <w:rPr>
              <w:rFonts w:ascii="Tahoma" w:hAnsi="Tahoma"/>
              <w:b/>
              <w:noProof/>
              <w:sz w:val="28"/>
              <w:lang w:eastAsia="pt-BR"/>
            </w:rPr>
            <w:drawing>
              <wp:inline distT="0" distB="0" distL="0" distR="0" wp14:anchorId="1879A09B" wp14:editId="0D132A8F">
                <wp:extent cx="1303655" cy="554355"/>
                <wp:effectExtent l="0" t="0" r="0" b="0"/>
                <wp:docPr id="2" name="Image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65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E21C83" w14:textId="77777777" w:rsidR="005021B1" w:rsidRDefault="005021B1">
    <w:pPr>
      <w:pStyle w:val="Cabealho"/>
      <w:jc w:val="right"/>
    </w:pPr>
    <w:r>
      <w:fldChar w:fldCharType="begin"/>
    </w:r>
    <w:r>
      <w:instrText xml:space="preserve"> PAGE </w:instrText>
    </w:r>
    <w:r>
      <w:fldChar w:fldCharType="separate"/>
    </w:r>
    <w:r w:rsidR="00547245">
      <w:rPr>
        <w:noProof/>
      </w:rPr>
      <w:t>2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4B5B7" w14:textId="77777777" w:rsidR="005021B1" w:rsidRDefault="005021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68634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31A3DB1"/>
    <w:multiLevelType w:val="hybridMultilevel"/>
    <w:tmpl w:val="D98C70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C36A1"/>
    <w:multiLevelType w:val="hybridMultilevel"/>
    <w:tmpl w:val="FBA69438"/>
    <w:lvl w:ilvl="0" w:tplc="D6D66116">
      <w:start w:val="1"/>
      <w:numFmt w:val="decimal"/>
      <w:lvlText w:val="%1."/>
      <w:lvlJc w:val="left"/>
      <w:pPr>
        <w:ind w:left="647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09B25A78">
      <w:numFmt w:val="bullet"/>
      <w:lvlText w:val="•"/>
      <w:lvlJc w:val="left"/>
      <w:pPr>
        <w:ind w:left="1564" w:hanging="360"/>
      </w:pPr>
      <w:rPr>
        <w:rFonts w:hint="default"/>
        <w:lang w:val="pt-PT" w:eastAsia="en-US" w:bidi="ar-SA"/>
      </w:rPr>
    </w:lvl>
    <w:lvl w:ilvl="2" w:tplc="05AE2E8C">
      <w:numFmt w:val="bullet"/>
      <w:lvlText w:val="•"/>
      <w:lvlJc w:val="left"/>
      <w:pPr>
        <w:ind w:left="2488" w:hanging="360"/>
      </w:pPr>
      <w:rPr>
        <w:rFonts w:hint="default"/>
        <w:lang w:val="pt-PT" w:eastAsia="en-US" w:bidi="ar-SA"/>
      </w:rPr>
    </w:lvl>
    <w:lvl w:ilvl="3" w:tplc="00202F4A">
      <w:numFmt w:val="bullet"/>
      <w:lvlText w:val="•"/>
      <w:lvlJc w:val="left"/>
      <w:pPr>
        <w:ind w:left="3412" w:hanging="360"/>
      </w:pPr>
      <w:rPr>
        <w:rFonts w:hint="default"/>
        <w:lang w:val="pt-PT" w:eastAsia="en-US" w:bidi="ar-SA"/>
      </w:rPr>
    </w:lvl>
    <w:lvl w:ilvl="4" w:tplc="72EA1EFC">
      <w:numFmt w:val="bullet"/>
      <w:lvlText w:val="•"/>
      <w:lvlJc w:val="left"/>
      <w:pPr>
        <w:ind w:left="4336" w:hanging="360"/>
      </w:pPr>
      <w:rPr>
        <w:rFonts w:hint="default"/>
        <w:lang w:val="pt-PT" w:eastAsia="en-US" w:bidi="ar-SA"/>
      </w:rPr>
    </w:lvl>
    <w:lvl w:ilvl="5" w:tplc="2B0CC6D6">
      <w:numFmt w:val="bullet"/>
      <w:lvlText w:val="•"/>
      <w:lvlJc w:val="left"/>
      <w:pPr>
        <w:ind w:left="5260" w:hanging="360"/>
      </w:pPr>
      <w:rPr>
        <w:rFonts w:hint="default"/>
        <w:lang w:val="pt-PT" w:eastAsia="en-US" w:bidi="ar-SA"/>
      </w:rPr>
    </w:lvl>
    <w:lvl w:ilvl="6" w:tplc="913AE274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7" w:tplc="2FA411E8">
      <w:numFmt w:val="bullet"/>
      <w:lvlText w:val="•"/>
      <w:lvlJc w:val="left"/>
      <w:pPr>
        <w:ind w:left="7108" w:hanging="360"/>
      </w:pPr>
      <w:rPr>
        <w:rFonts w:hint="default"/>
        <w:lang w:val="pt-PT" w:eastAsia="en-US" w:bidi="ar-SA"/>
      </w:rPr>
    </w:lvl>
    <w:lvl w:ilvl="8" w:tplc="716811C6">
      <w:numFmt w:val="bullet"/>
      <w:lvlText w:val="•"/>
      <w:lvlJc w:val="left"/>
      <w:pPr>
        <w:ind w:left="8032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0C235062"/>
    <w:multiLevelType w:val="hybridMultilevel"/>
    <w:tmpl w:val="A37E8212"/>
    <w:lvl w:ilvl="0" w:tplc="BB00A4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51F48"/>
    <w:multiLevelType w:val="hybridMultilevel"/>
    <w:tmpl w:val="A146A15E"/>
    <w:lvl w:ilvl="0" w:tplc="3E1632FE">
      <w:start w:val="1"/>
      <w:numFmt w:val="decimal"/>
      <w:lvlText w:val="%1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4EAC12">
      <w:start w:val="1"/>
      <w:numFmt w:val="lowerLetter"/>
      <w:lvlText w:val="%2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BE0B74">
      <w:start w:val="1"/>
      <w:numFmt w:val="lowerRoman"/>
      <w:lvlText w:val="%3."/>
      <w:lvlJc w:val="left"/>
      <w:pPr>
        <w:ind w:left="1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C04510">
      <w:start w:val="1"/>
      <w:numFmt w:val="decimal"/>
      <w:lvlText w:val="%4."/>
      <w:lvlJc w:val="left"/>
      <w:pPr>
        <w:ind w:left="2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D42BC8">
      <w:start w:val="1"/>
      <w:numFmt w:val="lowerLetter"/>
      <w:lvlText w:val="%5."/>
      <w:lvlJc w:val="left"/>
      <w:pPr>
        <w:ind w:left="34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80BA62">
      <w:start w:val="1"/>
      <w:numFmt w:val="lowerRoman"/>
      <w:lvlText w:val="%6."/>
      <w:lvlJc w:val="left"/>
      <w:pPr>
        <w:ind w:left="41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AE5954">
      <w:start w:val="1"/>
      <w:numFmt w:val="decimal"/>
      <w:lvlText w:val="%7."/>
      <w:lvlJc w:val="left"/>
      <w:pPr>
        <w:ind w:left="4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E4678C">
      <w:start w:val="1"/>
      <w:numFmt w:val="lowerLetter"/>
      <w:lvlText w:val="%8."/>
      <w:lvlJc w:val="left"/>
      <w:pPr>
        <w:ind w:left="55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B899A2">
      <w:start w:val="1"/>
      <w:numFmt w:val="lowerRoman"/>
      <w:lvlText w:val="%9."/>
      <w:lvlJc w:val="left"/>
      <w:pPr>
        <w:ind w:left="6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E40184F"/>
    <w:multiLevelType w:val="hybridMultilevel"/>
    <w:tmpl w:val="8BEC4452"/>
    <w:lvl w:ilvl="0" w:tplc="2AAC617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8" w15:restartNumberingAfterBreak="0">
    <w:nsid w:val="40B3512F"/>
    <w:multiLevelType w:val="hybridMultilevel"/>
    <w:tmpl w:val="C56E81CA"/>
    <w:lvl w:ilvl="0" w:tplc="FB5EFCEE">
      <w:start w:val="1"/>
      <w:numFmt w:val="lowerLetter"/>
      <w:lvlText w:val="%1)"/>
      <w:lvlJc w:val="left"/>
      <w:pPr>
        <w:ind w:left="467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 w15:restartNumberingAfterBreak="0">
    <w:nsid w:val="48F35A3A"/>
    <w:multiLevelType w:val="hybridMultilevel"/>
    <w:tmpl w:val="2214AB7E"/>
    <w:lvl w:ilvl="0" w:tplc="C0F64F1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0" w15:restartNumberingAfterBreak="0">
    <w:nsid w:val="49644DF8"/>
    <w:multiLevelType w:val="hybridMultilevel"/>
    <w:tmpl w:val="C0BA2B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C04BA"/>
    <w:multiLevelType w:val="hybridMultilevel"/>
    <w:tmpl w:val="93D4DA82"/>
    <w:lvl w:ilvl="0" w:tplc="C41055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A4B9E"/>
    <w:multiLevelType w:val="hybridMultilevel"/>
    <w:tmpl w:val="73448060"/>
    <w:lvl w:ilvl="0" w:tplc="FFFFFFFF">
      <w:start w:val="1"/>
      <w:numFmt w:val="decimal"/>
      <w:lvlText w:val="%1."/>
      <w:lvlJc w:val="left"/>
      <w:pPr>
        <w:ind w:left="1241" w:hanging="348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AD905FE"/>
    <w:multiLevelType w:val="hybridMultilevel"/>
    <w:tmpl w:val="4C06D7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A334F"/>
    <w:multiLevelType w:val="hybridMultilevel"/>
    <w:tmpl w:val="C98224CC"/>
    <w:lvl w:ilvl="0" w:tplc="FFFFFFFF">
      <w:start w:val="1"/>
      <w:numFmt w:val="decimal"/>
      <w:lvlText w:val="%1."/>
      <w:lvlJc w:val="left"/>
      <w:pPr>
        <w:ind w:left="774" w:hanging="348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FFFFFFFF">
      <w:numFmt w:val="bullet"/>
      <w:lvlText w:val="•"/>
      <w:lvlJc w:val="left"/>
      <w:pPr>
        <w:ind w:left="1726" w:hanging="348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632" w:hanging="348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538" w:hanging="348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44" w:hanging="348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350" w:hanging="348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256" w:hanging="348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162" w:hanging="348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068" w:hanging="348"/>
      </w:pPr>
      <w:rPr>
        <w:rFonts w:hint="default"/>
        <w:lang w:val="pt-PT" w:eastAsia="en-US" w:bidi="ar-SA"/>
      </w:rPr>
    </w:lvl>
  </w:abstractNum>
  <w:abstractNum w:abstractNumId="15" w15:restartNumberingAfterBreak="0">
    <w:nsid w:val="5DDB6BE6"/>
    <w:multiLevelType w:val="hybridMultilevel"/>
    <w:tmpl w:val="005C0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62917"/>
    <w:multiLevelType w:val="hybridMultilevel"/>
    <w:tmpl w:val="C98224CC"/>
    <w:lvl w:ilvl="0" w:tplc="FFFFFFFF">
      <w:start w:val="1"/>
      <w:numFmt w:val="decimal"/>
      <w:lvlText w:val="%1."/>
      <w:lvlJc w:val="left"/>
      <w:pPr>
        <w:ind w:left="774" w:hanging="348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FFFFFFFF">
      <w:numFmt w:val="bullet"/>
      <w:lvlText w:val="•"/>
      <w:lvlJc w:val="left"/>
      <w:pPr>
        <w:ind w:left="1726" w:hanging="348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632" w:hanging="348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538" w:hanging="348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44" w:hanging="348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350" w:hanging="348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256" w:hanging="348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162" w:hanging="348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068" w:hanging="348"/>
      </w:pPr>
      <w:rPr>
        <w:rFonts w:hint="default"/>
        <w:lang w:val="pt-PT" w:eastAsia="en-US" w:bidi="ar-SA"/>
      </w:rPr>
    </w:lvl>
  </w:abstractNum>
  <w:abstractNum w:abstractNumId="17" w15:restartNumberingAfterBreak="0">
    <w:nsid w:val="7E321B21"/>
    <w:multiLevelType w:val="hybridMultilevel"/>
    <w:tmpl w:val="107470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750518">
    <w:abstractNumId w:val="1"/>
  </w:num>
  <w:num w:numId="2" w16cid:durableId="134220655">
    <w:abstractNumId w:val="2"/>
  </w:num>
  <w:num w:numId="3" w16cid:durableId="574243652">
    <w:abstractNumId w:val="0"/>
  </w:num>
  <w:num w:numId="4" w16cid:durableId="381561758">
    <w:abstractNumId w:val="6"/>
  </w:num>
  <w:num w:numId="5" w16cid:durableId="1755397876">
    <w:abstractNumId w:val="17"/>
  </w:num>
  <w:num w:numId="6" w16cid:durableId="1076199225">
    <w:abstractNumId w:val="11"/>
  </w:num>
  <w:num w:numId="7" w16cid:durableId="1530752760">
    <w:abstractNumId w:val="3"/>
  </w:num>
  <w:num w:numId="8" w16cid:durableId="284508938">
    <w:abstractNumId w:val="7"/>
  </w:num>
  <w:num w:numId="9" w16cid:durableId="1614441924">
    <w:abstractNumId w:val="4"/>
  </w:num>
  <w:num w:numId="10" w16cid:durableId="1729304282">
    <w:abstractNumId w:val="8"/>
  </w:num>
  <w:num w:numId="11" w16cid:durableId="908611706">
    <w:abstractNumId w:val="14"/>
  </w:num>
  <w:num w:numId="12" w16cid:durableId="414284238">
    <w:abstractNumId w:val="16"/>
  </w:num>
  <w:num w:numId="13" w16cid:durableId="989676368">
    <w:abstractNumId w:val="12"/>
  </w:num>
  <w:num w:numId="14" w16cid:durableId="673806199">
    <w:abstractNumId w:val="9"/>
  </w:num>
  <w:num w:numId="15" w16cid:durableId="1827622539">
    <w:abstractNumId w:val="5"/>
  </w:num>
  <w:num w:numId="16" w16cid:durableId="840390995">
    <w:abstractNumId w:val="15"/>
  </w:num>
  <w:num w:numId="17" w16cid:durableId="1524591610">
    <w:abstractNumId w:val="13"/>
  </w:num>
  <w:num w:numId="18" w16cid:durableId="13562677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04"/>
    <w:rsid w:val="0012242B"/>
    <w:rsid w:val="001672A3"/>
    <w:rsid w:val="00184ADA"/>
    <w:rsid w:val="002056C3"/>
    <w:rsid w:val="002344BA"/>
    <w:rsid w:val="00240AC2"/>
    <w:rsid w:val="0024607A"/>
    <w:rsid w:val="002839A7"/>
    <w:rsid w:val="002A6AEE"/>
    <w:rsid w:val="002D7CA9"/>
    <w:rsid w:val="00336AA0"/>
    <w:rsid w:val="003563BD"/>
    <w:rsid w:val="003A5D7E"/>
    <w:rsid w:val="003C4B17"/>
    <w:rsid w:val="0041036C"/>
    <w:rsid w:val="004B0009"/>
    <w:rsid w:val="005021B1"/>
    <w:rsid w:val="00547245"/>
    <w:rsid w:val="006016DD"/>
    <w:rsid w:val="0062490F"/>
    <w:rsid w:val="006A22E6"/>
    <w:rsid w:val="006A758A"/>
    <w:rsid w:val="006D23DA"/>
    <w:rsid w:val="007D1F6A"/>
    <w:rsid w:val="0082160B"/>
    <w:rsid w:val="008A0BC7"/>
    <w:rsid w:val="00914704"/>
    <w:rsid w:val="00923C7A"/>
    <w:rsid w:val="00963028"/>
    <w:rsid w:val="00A110BB"/>
    <w:rsid w:val="00A64EBE"/>
    <w:rsid w:val="00AC23B5"/>
    <w:rsid w:val="00BF5093"/>
    <w:rsid w:val="00C057FC"/>
    <w:rsid w:val="00C15A70"/>
    <w:rsid w:val="00C539CE"/>
    <w:rsid w:val="00C77700"/>
    <w:rsid w:val="00D523C2"/>
    <w:rsid w:val="00DE3BB0"/>
    <w:rsid w:val="00DE5DB9"/>
    <w:rsid w:val="00DF2B2B"/>
    <w:rsid w:val="00E80366"/>
    <w:rsid w:val="00ED31EF"/>
    <w:rsid w:val="00F06125"/>
    <w:rsid w:val="00F30D29"/>
    <w:rsid w:val="16184A8F"/>
    <w:rsid w:val="321E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B319802"/>
  <w15:docId w15:val="{3DB48D29-DF89-47FF-A1CB-678818FD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9A7"/>
    <w:pPr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6736D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  <w:lang w:val="x-none"/>
    </w:rPr>
  </w:style>
  <w:style w:type="paragraph" w:styleId="Ttulo7">
    <w:name w:val="heading 7"/>
    <w:basedOn w:val="Normal"/>
    <w:next w:val="Normal"/>
    <w:qFormat/>
    <w:pPr>
      <w:keepNext/>
      <w:tabs>
        <w:tab w:val="num" w:pos="0"/>
      </w:tabs>
      <w:spacing w:line="240" w:lineRule="auto"/>
      <w:ind w:left="1296" w:hanging="1296"/>
      <w:jc w:val="center"/>
      <w:outlineLvl w:val="6"/>
    </w:pPr>
    <w:rPr>
      <w:rFonts w:ascii="Times New Roman" w:eastAsia="Calibri" w:hAnsi="Times New Roman" w:cs="Times New Roman"/>
      <w:b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Fontepargpadro1">
    <w:name w:val="Fonte parág. padrão1"/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7Char">
    <w:name w:val="Heading 7 Char"/>
    <w:rPr>
      <w:rFonts w:ascii="Times New Roman" w:hAnsi="Times New Roman" w:cs="Times New Roman"/>
      <w:b/>
      <w:i/>
      <w:iCs/>
      <w:sz w:val="24"/>
      <w:szCs w:val="24"/>
      <w:lang w:val="x-none"/>
    </w:rPr>
  </w:style>
  <w:style w:type="character" w:customStyle="1" w:styleId="PlaceholderText1">
    <w:name w:val="Placeholder Text1"/>
    <w:rPr>
      <w:rFonts w:cs="Times New Roman"/>
      <w:color w:val="808080"/>
    </w:rPr>
  </w:style>
  <w:style w:type="character" w:customStyle="1" w:styleId="Refdecomentrio1">
    <w:name w:val="Ref. de comentário1"/>
    <w:rPr>
      <w:rFonts w:cs="Times New Roman"/>
      <w:sz w:val="16"/>
      <w:szCs w:val="16"/>
    </w:rPr>
  </w:style>
  <w:style w:type="character" w:customStyle="1" w:styleId="CommentTextChar">
    <w:name w:val="Comment Text Char"/>
    <w:rPr>
      <w:rFonts w:ascii="Arial" w:hAnsi="Arial" w:cs="Times New Roman"/>
      <w:sz w:val="20"/>
      <w:szCs w:val="20"/>
    </w:rPr>
  </w:style>
  <w:style w:type="character" w:customStyle="1" w:styleId="CommentSubjectChar">
    <w:name w:val="Comment Subject Char"/>
    <w:rPr>
      <w:rFonts w:ascii="Arial" w:hAnsi="Arial" w:cs="Times New Roman"/>
      <w:b/>
      <w:bCs/>
      <w:sz w:val="20"/>
      <w:szCs w:val="20"/>
    </w:rPr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IDENTIFICAO">
    <w:name w:val="IDENTIFICAÇÃO"/>
    <w:basedOn w:val="Normal"/>
    <w:pPr>
      <w:spacing w:before="60" w:line="240" w:lineRule="auto"/>
    </w:pPr>
  </w:style>
  <w:style w:type="paragraph" w:customStyle="1" w:styleId="Itens">
    <w:name w:val="Itens"/>
    <w:basedOn w:val="Normal"/>
    <w:pPr>
      <w:spacing w:before="120"/>
    </w:pPr>
    <w:rPr>
      <w:b/>
    </w:rPr>
  </w:style>
  <w:style w:type="paragraph" w:customStyle="1" w:styleId="Textodecomentrio1">
    <w:name w:val="Texto de comentário1"/>
    <w:basedOn w:val="Normal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customStyle="1" w:styleId="article-title">
    <w:name w:val="article-title"/>
    <w:rsid w:val="001A4F1F"/>
  </w:style>
  <w:style w:type="character" w:styleId="Hyperlink">
    <w:name w:val="Hyperlink"/>
    <w:uiPriority w:val="99"/>
    <w:unhideWhenUsed/>
    <w:rsid w:val="001A4F1F"/>
    <w:rPr>
      <w:color w:val="0000FF"/>
      <w:u w:val="single"/>
    </w:rPr>
  </w:style>
  <w:style w:type="character" w:customStyle="1" w:styleId="Ttulo3Char">
    <w:name w:val="Título 3 Char"/>
    <w:link w:val="Ttulo3"/>
    <w:uiPriority w:val="9"/>
    <w:rsid w:val="0076736D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customStyle="1" w:styleId="Body">
    <w:name w:val="Body"/>
    <w:rsid w:val="009B44D8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sz w:val="24"/>
      <w:szCs w:val="24"/>
      <w:u w:color="000000"/>
      <w:bdr w:val="nil"/>
      <w:lang w:val="pt-PT" w:eastAsia="en-US"/>
    </w:rPr>
  </w:style>
  <w:style w:type="paragraph" w:styleId="NormalWeb">
    <w:name w:val="Normal (Web)"/>
    <w:basedOn w:val="Normal"/>
    <w:uiPriority w:val="99"/>
    <w:rsid w:val="00D162C7"/>
    <w:pPr>
      <w:suppressAutoHyphens w:val="0"/>
      <w:spacing w:beforeLines="1" w:afterLines="1" w:line="240" w:lineRule="auto"/>
      <w:jc w:val="left"/>
    </w:pPr>
    <w:rPr>
      <w:rFonts w:ascii="Times" w:hAnsi="Times" w:cs="Times New Roman"/>
      <w:sz w:val="20"/>
      <w:szCs w:val="20"/>
      <w:lang w:eastAsia="en-US"/>
    </w:rPr>
  </w:style>
  <w:style w:type="paragraph" w:styleId="CitaoIntensa">
    <w:name w:val="Intense Quote"/>
    <w:basedOn w:val="Normal"/>
    <w:next w:val="Normal"/>
    <w:link w:val="CitaoIntensaChar"/>
    <w:qFormat/>
    <w:rsid w:val="002839A7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rsid w:val="002839A7"/>
    <w:rPr>
      <w:rFonts w:ascii="Arial" w:hAnsi="Arial" w:cs="Arial"/>
      <w:b/>
      <w:bCs/>
      <w:i/>
      <w:iCs/>
      <w:color w:val="4472C4" w:themeColor="accent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2839A7"/>
    <w:rPr>
      <w:rFonts w:ascii="Arial" w:hAnsi="Arial" w:cs="Arial"/>
      <w:sz w:val="22"/>
      <w:szCs w:val="22"/>
      <w:lang w:eastAsia="ar-SA"/>
    </w:rPr>
  </w:style>
  <w:style w:type="paragraph" w:styleId="PargrafodaLista">
    <w:name w:val="List Paragraph"/>
    <w:basedOn w:val="Normal"/>
    <w:qFormat/>
    <w:rsid w:val="002839A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1036C"/>
    <w:pPr>
      <w:widowControl w:val="0"/>
      <w:suppressAutoHyphens w:val="0"/>
      <w:autoSpaceDE w:val="0"/>
      <w:autoSpaceDN w:val="0"/>
      <w:spacing w:line="240" w:lineRule="auto"/>
      <w:jc w:val="left"/>
    </w:pPr>
    <w:rPr>
      <w:rFonts w:eastAsia="Arial"/>
      <w:lang w:val="pt-PT" w:eastAsia="en-US"/>
    </w:rPr>
  </w:style>
  <w:style w:type="character" w:customStyle="1" w:styleId="fontstyle01">
    <w:name w:val="fontstyle01"/>
    <w:basedOn w:val="Fontepargpadro"/>
    <w:rsid w:val="00C057FC"/>
    <w:rPr>
      <w:rFonts w:ascii="Garamond" w:hAnsi="Garamond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Fontepargpadro"/>
    <w:rsid w:val="00C057FC"/>
    <w:rPr>
      <w:rFonts w:ascii="Garamond-Italic" w:hAnsi="Garamond-Italic" w:hint="default"/>
      <w:b w:val="0"/>
      <w:bCs w:val="0"/>
      <w:i/>
      <w:iCs/>
      <w:color w:val="000000"/>
      <w:sz w:val="30"/>
      <w:szCs w:val="30"/>
    </w:rPr>
  </w:style>
  <w:style w:type="character" w:customStyle="1" w:styleId="italica">
    <w:name w:val="italica"/>
    <w:basedOn w:val="Fontepargpadro"/>
    <w:rsid w:val="00C057FC"/>
  </w:style>
  <w:style w:type="character" w:styleId="Forte">
    <w:name w:val="Strong"/>
    <w:basedOn w:val="Fontepargpadro"/>
    <w:uiPriority w:val="22"/>
    <w:qFormat/>
    <w:rsid w:val="00C057FC"/>
    <w:rPr>
      <w:b/>
      <w:bCs/>
    </w:rPr>
  </w:style>
  <w:style w:type="character" w:styleId="nfase">
    <w:name w:val="Emphasis"/>
    <w:basedOn w:val="Fontepargpadro"/>
    <w:uiPriority w:val="20"/>
    <w:qFormat/>
    <w:rsid w:val="00E803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8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</vt:lpstr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Secretaria Acadêmica</dc:creator>
  <cp:lastModifiedBy>Beatriz.Vasconcelos - Unespar Curitiba II</cp:lastModifiedBy>
  <cp:revision>2</cp:revision>
  <cp:lastPrinted>2020-07-10T19:03:00Z</cp:lastPrinted>
  <dcterms:created xsi:type="dcterms:W3CDTF">2024-06-07T15:25:00Z</dcterms:created>
  <dcterms:modified xsi:type="dcterms:W3CDTF">2024-06-07T15:25:00Z</dcterms:modified>
</cp:coreProperties>
</file>