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D63B" w14:textId="074D5CB5" w:rsidR="00A76A12" w:rsidRPr="00A76A12" w:rsidRDefault="00A76A12" w:rsidP="00A76A12">
      <w:pPr>
        <w:pStyle w:val="Ttulo1"/>
        <w:tabs>
          <w:tab w:val="left" w:pos="4800"/>
        </w:tabs>
        <w:spacing w:before="59"/>
        <w:ind w:left="0"/>
        <w:rPr>
          <w:sz w:val="12"/>
          <w:szCs w:val="12"/>
        </w:rPr>
      </w:pPr>
      <w:r w:rsidRPr="00A76A12">
        <w:rPr>
          <w:sz w:val="12"/>
          <w:szCs w:val="12"/>
        </w:rPr>
        <w:tab/>
      </w:r>
    </w:p>
    <w:p w14:paraId="277ED543" w14:textId="11A35792" w:rsidR="0071581F" w:rsidRPr="002A4C27" w:rsidRDefault="00C04F39" w:rsidP="00003863">
      <w:pPr>
        <w:pStyle w:val="Ttulo1"/>
        <w:spacing w:before="59"/>
        <w:ind w:left="0"/>
        <w:jc w:val="center"/>
        <w:rPr>
          <w:sz w:val="21"/>
        </w:rPr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Declaração de</w:t>
      </w:r>
      <w:r>
        <w:rPr>
          <w:spacing w:val="-1"/>
        </w:rPr>
        <w:t xml:space="preserve"> </w:t>
      </w:r>
      <w:r>
        <w:t>Bolsista</w:t>
      </w:r>
    </w:p>
    <w:p w14:paraId="47C82E7A" w14:textId="77777777" w:rsidR="0071581F" w:rsidRDefault="00C04F39">
      <w:pPr>
        <w:pStyle w:val="PargrafodaLista"/>
        <w:numPr>
          <w:ilvl w:val="0"/>
          <w:numId w:val="1"/>
        </w:numPr>
        <w:tabs>
          <w:tab w:val="left" w:pos="589"/>
        </w:tabs>
        <w:spacing w:before="57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IDENTIFICAÇÃO</w:t>
      </w:r>
    </w:p>
    <w:tbl>
      <w:tblPr>
        <w:tblW w:w="9472" w:type="dxa"/>
        <w:tblInd w:w="322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3975"/>
        <w:gridCol w:w="5497"/>
      </w:tblGrid>
      <w:tr w:rsidR="0071581F" w14:paraId="78B9980F" w14:textId="77777777">
        <w:trPr>
          <w:trHeight w:val="311"/>
        </w:trPr>
        <w:tc>
          <w:tcPr>
            <w:tcW w:w="397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DAEDF3"/>
          </w:tcPr>
          <w:p w14:paraId="65ABCE91" w14:textId="77777777" w:rsidR="0071581F" w:rsidRDefault="00C04F39">
            <w:pPr>
              <w:pStyle w:val="TableParagraph"/>
              <w:spacing w:before="15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Instituição/Campus</w:t>
            </w:r>
          </w:p>
        </w:tc>
        <w:tc>
          <w:tcPr>
            <w:tcW w:w="549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B207F20" w14:textId="37E30F24" w:rsidR="0071581F" w:rsidRDefault="00465B1B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A2709A">
              <w:rPr>
                <w:rFonts w:ascii="Times New Roman" w:hAnsi="Times New Roman"/>
                <w:sz w:val="20"/>
              </w:rPr>
              <w:t>Unespar – Campus de Curitiba II</w:t>
            </w:r>
          </w:p>
        </w:tc>
      </w:tr>
      <w:tr w:rsidR="0071581F" w14:paraId="51EDBAF0" w14:textId="77777777">
        <w:trPr>
          <w:trHeight w:val="308"/>
        </w:trPr>
        <w:tc>
          <w:tcPr>
            <w:tcW w:w="397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DAEDF3"/>
          </w:tcPr>
          <w:p w14:paraId="030B6273" w14:textId="77777777" w:rsidR="0071581F" w:rsidRDefault="00C04F39">
            <w:pPr>
              <w:pStyle w:val="TableParagraph"/>
              <w:spacing w:before="15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Pesquisador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responsável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pelo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bolsista</w:t>
            </w:r>
          </w:p>
        </w:tc>
        <w:tc>
          <w:tcPr>
            <w:tcW w:w="549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66CC97F0" w14:textId="2236C7EC" w:rsidR="0071581F" w:rsidRDefault="00465B1B" w:rsidP="00291AEF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0A5C4D">
              <w:rPr>
                <w:rFonts w:ascii="Times New Roman" w:hAnsi="Times New Roman"/>
                <w:sz w:val="20"/>
              </w:rPr>
              <w:t xml:space="preserve">Beatriz Avila Vasconcelos </w:t>
            </w:r>
            <w:bookmarkStart w:id="0" w:name="_GoBack"/>
            <w:bookmarkEnd w:id="0"/>
          </w:p>
        </w:tc>
      </w:tr>
      <w:tr w:rsidR="0071581F" w14:paraId="0ABF6486" w14:textId="77777777">
        <w:trPr>
          <w:trHeight w:val="313"/>
        </w:trPr>
        <w:tc>
          <w:tcPr>
            <w:tcW w:w="397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DAEDF3"/>
          </w:tcPr>
          <w:p w14:paraId="2829777C" w14:textId="77777777" w:rsidR="0071581F" w:rsidRDefault="00C04F39">
            <w:pPr>
              <w:pStyle w:val="TableParagraph"/>
              <w:spacing w:before="17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Nome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bolsista</w:t>
            </w:r>
          </w:p>
        </w:tc>
        <w:tc>
          <w:tcPr>
            <w:tcW w:w="549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59D991E8" w14:textId="77777777" w:rsidR="0071581F" w:rsidRDefault="0071581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2EDBA426" w14:textId="77777777" w:rsidR="0071581F" w:rsidRDefault="0071581F">
      <w:pPr>
        <w:pStyle w:val="Corpodetexto"/>
        <w:spacing w:before="8"/>
        <w:rPr>
          <w:rFonts w:ascii="Calibri" w:hAnsi="Calibri"/>
          <w:b/>
          <w:sz w:val="15"/>
        </w:rPr>
      </w:pPr>
    </w:p>
    <w:p w14:paraId="3B351FF2" w14:textId="209D5245" w:rsidR="0071581F" w:rsidRPr="00C804B2" w:rsidRDefault="00C04F39">
      <w:pPr>
        <w:pStyle w:val="PargrafodaLista"/>
        <w:numPr>
          <w:ilvl w:val="0"/>
          <w:numId w:val="1"/>
        </w:numPr>
        <w:tabs>
          <w:tab w:val="left" w:pos="589"/>
        </w:tabs>
        <w:spacing w:before="1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SÍNTESE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DAS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ATIVIDADES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SEREM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DESENVOLVIDAS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PELO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BOLSISTA</w:t>
      </w:r>
    </w:p>
    <w:p w14:paraId="67DB99A9" w14:textId="5DE397C6" w:rsidR="00C804B2" w:rsidRPr="00F979E3" w:rsidRDefault="00C804B2" w:rsidP="00795EF5">
      <w:pPr>
        <w:pStyle w:val="PargrafodaLista"/>
        <w:tabs>
          <w:tab w:val="left" w:pos="0"/>
          <w:tab w:val="left" w:pos="589"/>
        </w:tabs>
        <w:spacing w:before="1"/>
        <w:ind w:left="588"/>
        <w:jc w:val="left"/>
        <w:rPr>
          <w:rFonts w:ascii="Calibri" w:hAnsi="Calibri"/>
          <w:b/>
          <w:sz w:val="21"/>
          <w:lang w:val="pt-BR"/>
        </w:rPr>
      </w:pPr>
    </w:p>
    <w:tbl>
      <w:tblPr>
        <w:tblW w:w="9472" w:type="dxa"/>
        <w:tblInd w:w="322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9472"/>
      </w:tblGrid>
      <w:tr w:rsidR="00FD50CD" w:rsidRPr="00F979E3" w14:paraId="7957D78C" w14:textId="77777777" w:rsidTr="003D54A0">
        <w:trPr>
          <w:trHeight w:val="310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6EA2DF27" w14:textId="426339A1" w:rsidR="00FD50CD" w:rsidRPr="002A4C27" w:rsidRDefault="00FD50CD" w:rsidP="002A4C27">
            <w:pPr>
              <w:pStyle w:val="TableParagraph"/>
              <w:spacing w:before="15"/>
              <w:ind w:left="57"/>
              <w:rPr>
                <w:rFonts w:ascii="Calibri" w:hAnsi="Calibri"/>
                <w:sz w:val="20"/>
                <w:szCs w:val="20"/>
                <w:lang w:val="pt-BR"/>
              </w:rPr>
            </w:pPr>
            <w:r w:rsidRPr="002A4C27">
              <w:rPr>
                <w:rFonts w:ascii="Calibri" w:hAnsi="Calibri"/>
                <w:sz w:val="20"/>
                <w:szCs w:val="20"/>
                <w:lang w:val="pt-BR"/>
              </w:rPr>
              <w:t>1. Auxiliar docentes e discentes no LICA (Laboratório de Investigações em Cinema e Audiovisual)</w:t>
            </w:r>
          </w:p>
        </w:tc>
      </w:tr>
      <w:tr w:rsidR="00FD50CD" w:rsidRPr="00F979E3" w14:paraId="06544C7F" w14:textId="77777777" w:rsidTr="003D54A0">
        <w:trPr>
          <w:trHeight w:val="310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785F97ED" w14:textId="6A4AD7A4" w:rsidR="00FD50CD" w:rsidRPr="002A4C27" w:rsidRDefault="00FD50CD" w:rsidP="00FD50CD">
            <w:pPr>
              <w:pStyle w:val="TableParagraph"/>
              <w:spacing w:before="15"/>
              <w:ind w:left="57"/>
              <w:rPr>
                <w:rFonts w:ascii="Calibri" w:hAnsi="Calibri"/>
                <w:sz w:val="20"/>
                <w:szCs w:val="20"/>
                <w:lang w:val="pt-BR"/>
              </w:rPr>
            </w:pPr>
            <w:r w:rsidRPr="002A4C27">
              <w:rPr>
                <w:rFonts w:ascii="Calibri" w:hAnsi="Calibri"/>
                <w:sz w:val="20"/>
                <w:szCs w:val="20"/>
                <w:lang w:val="pt-BR"/>
              </w:rPr>
              <w:t>2. Levantamento do estado da arte da atuação de laboratórios de pesquisa e grupos de pesquisa, que atuem na interface entre investigação científica e prática de processos artísticos em Cinema e Artes do Vídeo, com ênfase aos que sejam situados no Brasil e na América Latina;</w:t>
            </w:r>
          </w:p>
        </w:tc>
      </w:tr>
      <w:tr w:rsidR="00FD50CD" w:rsidRPr="00F979E3" w14:paraId="079ED51E" w14:textId="77777777" w:rsidTr="003D54A0">
        <w:trPr>
          <w:trHeight w:val="310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39F503C8" w14:textId="26470CB0" w:rsidR="00FD50CD" w:rsidRPr="002A4C27" w:rsidRDefault="00FD50CD" w:rsidP="00FD50CD">
            <w:pPr>
              <w:pStyle w:val="TableParagraph"/>
              <w:spacing w:before="15"/>
              <w:ind w:left="57"/>
              <w:rPr>
                <w:rFonts w:ascii="Calibri" w:hAnsi="Calibri"/>
                <w:sz w:val="20"/>
                <w:szCs w:val="20"/>
                <w:lang w:val="pt-BR"/>
              </w:rPr>
            </w:pPr>
            <w:r w:rsidRPr="002A4C27">
              <w:rPr>
                <w:rFonts w:ascii="Calibri" w:hAnsi="Calibri"/>
                <w:sz w:val="20"/>
                <w:szCs w:val="20"/>
                <w:lang w:val="pt-BR"/>
              </w:rPr>
              <w:t>3. Coleta de dados sobre os referidos laboratórios de pesquisa e grupos de pesquisa, com vistas a traçar um panorama de suas atuações, detalhando os objetivos destes, bem como seus objetos de interesse, métodos e processos envolvidos;</w:t>
            </w:r>
          </w:p>
        </w:tc>
      </w:tr>
      <w:tr w:rsidR="0049477B" w:rsidRPr="00F979E3" w14:paraId="04C0062F" w14:textId="77777777" w:rsidTr="003D54A0">
        <w:trPr>
          <w:trHeight w:val="310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4F3D7BB7" w14:textId="3E2A96FB" w:rsidR="0049477B" w:rsidRPr="002A4C27" w:rsidRDefault="0049477B" w:rsidP="00FD50CD">
            <w:pPr>
              <w:pStyle w:val="TableParagraph"/>
              <w:spacing w:before="15"/>
              <w:ind w:left="57"/>
              <w:rPr>
                <w:rFonts w:ascii="Calibri" w:hAnsi="Calibri"/>
                <w:sz w:val="20"/>
                <w:szCs w:val="20"/>
                <w:lang w:val="pt-BR"/>
              </w:rPr>
            </w:pPr>
            <w:r w:rsidRPr="002A4C27">
              <w:rPr>
                <w:rFonts w:ascii="Calibri" w:hAnsi="Calibri"/>
                <w:sz w:val="20"/>
                <w:szCs w:val="20"/>
                <w:lang w:val="pt-BR"/>
              </w:rPr>
              <w:t>4. Cuidar, catalogar e gerenciar empréstimos de equipamentos do LICA (Laboratório de Investigações em Cinema e Audiovisual)</w:t>
            </w:r>
          </w:p>
        </w:tc>
      </w:tr>
      <w:tr w:rsidR="00FD50CD" w:rsidRPr="00F979E3" w14:paraId="29ED2254" w14:textId="77777777" w:rsidTr="003D54A0">
        <w:trPr>
          <w:trHeight w:val="309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7362A1FB" w14:textId="389984B1" w:rsidR="00FD50CD" w:rsidRPr="002A4C27" w:rsidRDefault="0049477B" w:rsidP="00FD50CD">
            <w:pPr>
              <w:pStyle w:val="TableParagraph"/>
              <w:spacing w:before="15"/>
              <w:ind w:left="57"/>
              <w:rPr>
                <w:rFonts w:ascii="Calibri" w:hAnsi="Calibri"/>
                <w:sz w:val="20"/>
                <w:szCs w:val="20"/>
                <w:lang w:val="pt-BR"/>
              </w:rPr>
            </w:pPr>
            <w:r w:rsidRPr="002A4C27">
              <w:rPr>
                <w:rFonts w:ascii="Calibri" w:hAnsi="Calibri"/>
                <w:sz w:val="20"/>
                <w:szCs w:val="20"/>
                <w:lang w:val="pt-BR"/>
              </w:rPr>
              <w:t>5</w:t>
            </w:r>
            <w:r w:rsidR="00FD50CD" w:rsidRPr="002A4C27">
              <w:rPr>
                <w:rFonts w:ascii="Calibri" w:hAnsi="Calibri"/>
                <w:sz w:val="20"/>
                <w:szCs w:val="20"/>
                <w:lang w:val="pt-BR"/>
              </w:rPr>
              <w:t xml:space="preserve">. Assessorar a secretaria e a coordenação </w:t>
            </w:r>
            <w:r w:rsidR="00465B1B">
              <w:rPr>
                <w:rFonts w:ascii="Calibri" w:hAnsi="Calibri"/>
                <w:sz w:val="20"/>
                <w:szCs w:val="20"/>
                <w:lang w:val="pt-BR"/>
              </w:rPr>
              <w:t xml:space="preserve">do PPG </w:t>
            </w:r>
            <w:r w:rsidR="00FD50CD" w:rsidRPr="002A4C27">
              <w:rPr>
                <w:rFonts w:ascii="Calibri" w:hAnsi="Calibri"/>
                <w:sz w:val="20"/>
                <w:szCs w:val="20"/>
                <w:lang w:val="pt-BR"/>
              </w:rPr>
              <w:t xml:space="preserve">em </w:t>
            </w:r>
            <w:r w:rsidR="00795EF5">
              <w:rPr>
                <w:rFonts w:ascii="Calibri" w:hAnsi="Calibri"/>
                <w:sz w:val="20"/>
                <w:szCs w:val="20"/>
                <w:lang w:val="pt-BR"/>
              </w:rPr>
              <w:t>demandas específicas, tais como:</w:t>
            </w:r>
            <w:r w:rsidR="00FD50CD" w:rsidRPr="002A4C27">
              <w:rPr>
                <w:rFonts w:ascii="Calibri" w:hAnsi="Calibri"/>
                <w:sz w:val="20"/>
                <w:szCs w:val="20"/>
                <w:lang w:val="pt-BR"/>
              </w:rPr>
              <w:t xml:space="preserve"> produção e organização de documentos, tabelas em </w:t>
            </w:r>
            <w:proofErr w:type="spellStart"/>
            <w:proofErr w:type="gramStart"/>
            <w:r w:rsidR="00FD50CD" w:rsidRPr="002A4C27">
              <w:rPr>
                <w:rFonts w:ascii="Calibri" w:hAnsi="Calibri"/>
                <w:sz w:val="20"/>
                <w:szCs w:val="20"/>
                <w:lang w:val="pt-BR"/>
              </w:rPr>
              <w:t>excel</w:t>
            </w:r>
            <w:proofErr w:type="spellEnd"/>
            <w:proofErr w:type="gramEnd"/>
            <w:r w:rsidR="00FD50CD" w:rsidRPr="002A4C27">
              <w:rPr>
                <w:rFonts w:ascii="Calibri" w:hAnsi="Calibri"/>
                <w:sz w:val="20"/>
                <w:szCs w:val="20"/>
                <w:lang w:val="pt-BR"/>
              </w:rPr>
              <w:t>, gerenciamento de redes sociais do PPG e produção de material gráfico;</w:t>
            </w:r>
          </w:p>
        </w:tc>
      </w:tr>
      <w:tr w:rsidR="00FD50CD" w:rsidRPr="00F979E3" w14:paraId="2323E86A" w14:textId="77777777" w:rsidTr="003D54A0">
        <w:trPr>
          <w:trHeight w:val="309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3F906FF5" w14:textId="69DEDADE" w:rsidR="00FD50CD" w:rsidRPr="002A4C27" w:rsidRDefault="0049477B" w:rsidP="00FD50CD">
            <w:pPr>
              <w:pStyle w:val="TableParagraph"/>
              <w:spacing w:before="15"/>
              <w:ind w:left="57"/>
              <w:rPr>
                <w:rFonts w:ascii="Calibri" w:hAnsi="Calibri"/>
                <w:sz w:val="20"/>
                <w:szCs w:val="20"/>
                <w:lang w:val="pt-BR"/>
              </w:rPr>
            </w:pPr>
            <w:r w:rsidRPr="002A4C27">
              <w:rPr>
                <w:rFonts w:ascii="Calibri" w:hAnsi="Calibri"/>
                <w:sz w:val="20"/>
                <w:szCs w:val="20"/>
                <w:lang w:val="pt-BR"/>
              </w:rPr>
              <w:t>6</w:t>
            </w:r>
            <w:r w:rsidR="00FD50CD" w:rsidRPr="002A4C27">
              <w:rPr>
                <w:rFonts w:ascii="Calibri" w:hAnsi="Calibri"/>
                <w:sz w:val="20"/>
                <w:szCs w:val="20"/>
                <w:lang w:val="pt-BR"/>
              </w:rPr>
              <w:t>. Prestar auxílio em demandas específicas das comissões do PPG;</w:t>
            </w:r>
          </w:p>
        </w:tc>
      </w:tr>
      <w:tr w:rsidR="00FD50CD" w:rsidRPr="00F979E3" w14:paraId="60F6E1E6" w14:textId="77777777" w:rsidTr="003D54A0">
        <w:trPr>
          <w:trHeight w:val="309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42375CFB" w14:textId="2230E6B6" w:rsidR="00FD50CD" w:rsidRPr="002A4C27" w:rsidRDefault="0049477B" w:rsidP="00FD50CD">
            <w:pPr>
              <w:pStyle w:val="TableParagraph"/>
              <w:spacing w:before="15"/>
              <w:ind w:left="57"/>
              <w:rPr>
                <w:rFonts w:ascii="Calibri" w:hAnsi="Calibri"/>
                <w:sz w:val="20"/>
                <w:szCs w:val="20"/>
                <w:lang w:val="pt-BR"/>
              </w:rPr>
            </w:pPr>
            <w:r w:rsidRPr="002A4C27">
              <w:rPr>
                <w:rFonts w:ascii="Calibri" w:hAnsi="Calibri"/>
                <w:sz w:val="20"/>
                <w:szCs w:val="20"/>
                <w:lang w:val="pt-BR"/>
              </w:rPr>
              <w:t>7</w:t>
            </w:r>
            <w:r w:rsidR="00FD50CD" w:rsidRPr="002A4C27">
              <w:rPr>
                <w:rFonts w:ascii="Calibri" w:hAnsi="Calibri"/>
                <w:sz w:val="20"/>
                <w:szCs w:val="20"/>
                <w:lang w:val="pt-BR"/>
              </w:rPr>
              <w:t>. Auxiliar em eventos e projetos do PPG;</w:t>
            </w:r>
          </w:p>
        </w:tc>
      </w:tr>
      <w:tr w:rsidR="00FD50CD" w:rsidRPr="00F979E3" w14:paraId="655DB82D" w14:textId="77777777" w:rsidTr="003D54A0">
        <w:trPr>
          <w:trHeight w:val="312"/>
        </w:trPr>
        <w:tc>
          <w:tcPr>
            <w:tcW w:w="9472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119A3E89" w14:textId="44B65710" w:rsidR="00FD50CD" w:rsidRPr="002A4C27" w:rsidRDefault="0049477B" w:rsidP="00FD50CD">
            <w:pPr>
              <w:pStyle w:val="TableParagraph"/>
              <w:spacing w:before="17"/>
              <w:ind w:left="57"/>
              <w:rPr>
                <w:rFonts w:ascii="Calibri" w:hAnsi="Calibri"/>
                <w:sz w:val="20"/>
                <w:szCs w:val="20"/>
                <w:lang w:val="pt-BR"/>
              </w:rPr>
            </w:pPr>
            <w:r w:rsidRPr="002A4C27">
              <w:rPr>
                <w:rFonts w:ascii="Calibri" w:hAnsi="Calibri"/>
                <w:sz w:val="20"/>
                <w:szCs w:val="20"/>
                <w:lang w:val="pt-BR"/>
              </w:rPr>
              <w:t>8</w:t>
            </w:r>
            <w:r w:rsidR="00FD50CD" w:rsidRPr="002A4C27">
              <w:rPr>
                <w:rFonts w:ascii="Calibri" w:hAnsi="Calibri"/>
                <w:sz w:val="20"/>
                <w:szCs w:val="20"/>
                <w:lang w:val="pt-BR"/>
              </w:rPr>
              <w:t>. Apresentar relatório final detalhado das atividades desempenhadas</w:t>
            </w:r>
            <w:r w:rsidR="000A5C4D">
              <w:rPr>
                <w:rFonts w:ascii="Calibri" w:hAnsi="Calibri"/>
                <w:sz w:val="20"/>
                <w:szCs w:val="20"/>
                <w:lang w:val="pt-BR"/>
              </w:rPr>
              <w:t>.</w:t>
            </w:r>
          </w:p>
        </w:tc>
      </w:tr>
    </w:tbl>
    <w:p w14:paraId="0F46BDE0" w14:textId="77777777" w:rsidR="0071581F" w:rsidRDefault="0071581F">
      <w:pPr>
        <w:pStyle w:val="Corpodetexto"/>
        <w:spacing w:before="4"/>
        <w:rPr>
          <w:rFonts w:ascii="Calibri" w:hAnsi="Calibri"/>
          <w:b/>
          <w:sz w:val="18"/>
        </w:rPr>
      </w:pPr>
    </w:p>
    <w:p w14:paraId="27EEEDDA" w14:textId="77777777" w:rsidR="0071581F" w:rsidRDefault="00C04F39">
      <w:pPr>
        <w:pStyle w:val="PargrafodaLista"/>
        <w:numPr>
          <w:ilvl w:val="0"/>
          <w:numId w:val="1"/>
        </w:numPr>
        <w:tabs>
          <w:tab w:val="left" w:pos="589"/>
        </w:tabs>
        <w:spacing w:before="58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Declaração</w:t>
      </w:r>
    </w:p>
    <w:p w14:paraId="142795DF" w14:textId="77777777" w:rsidR="0071581F" w:rsidRDefault="00C04F39">
      <w:pPr>
        <w:pStyle w:val="PargrafodaLista"/>
        <w:numPr>
          <w:ilvl w:val="1"/>
          <w:numId w:val="1"/>
        </w:numPr>
        <w:tabs>
          <w:tab w:val="left" w:pos="947"/>
          <w:tab w:val="left" w:pos="2925"/>
          <w:tab w:val="left" w:pos="4291"/>
          <w:tab w:val="left" w:pos="5450"/>
          <w:tab w:val="left" w:pos="6923"/>
          <w:tab w:val="left" w:pos="7068"/>
          <w:tab w:val="left" w:pos="8339"/>
          <w:tab w:val="left" w:pos="9625"/>
        </w:tabs>
        <w:spacing w:before="57"/>
        <w:ind w:right="1130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Declaramos</w:t>
      </w:r>
      <w:r>
        <w:rPr>
          <w:rFonts w:ascii="Calibri" w:hAnsi="Calibri"/>
          <w:i/>
          <w:sz w:val="21"/>
        </w:rPr>
        <w:tab/>
        <w:t>para</w:t>
      </w:r>
      <w:r>
        <w:rPr>
          <w:rFonts w:ascii="Calibri" w:hAnsi="Calibri"/>
          <w:i/>
          <w:sz w:val="21"/>
        </w:rPr>
        <w:tab/>
        <w:t>os</w:t>
      </w:r>
      <w:r>
        <w:rPr>
          <w:rFonts w:ascii="Calibri" w:hAnsi="Calibri"/>
          <w:i/>
          <w:sz w:val="21"/>
        </w:rPr>
        <w:tab/>
        <w:t>devidos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  <w:t>fins</w:t>
      </w:r>
      <w:r>
        <w:rPr>
          <w:rFonts w:ascii="Calibri" w:hAnsi="Calibri"/>
          <w:i/>
          <w:sz w:val="21"/>
        </w:rPr>
        <w:tab/>
        <w:t>que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pacing w:val="-1"/>
          <w:sz w:val="21"/>
        </w:rPr>
        <w:t>o</w:t>
      </w:r>
      <w:r>
        <w:rPr>
          <w:rFonts w:ascii="Calibri" w:hAnsi="Calibri"/>
          <w:i/>
          <w:spacing w:val="-46"/>
          <w:sz w:val="21"/>
        </w:rPr>
        <w:t xml:space="preserve"> </w:t>
      </w:r>
      <w:r>
        <w:rPr>
          <w:rFonts w:ascii="Calibri" w:hAnsi="Calibri"/>
          <w:i/>
          <w:sz w:val="21"/>
        </w:rPr>
        <w:t>estudante</w:t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</w:rPr>
        <w:t>,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selecionados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por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esta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 xml:space="preserve">instituição para participar como bolsista do </w:t>
      </w:r>
      <w:r>
        <w:rPr>
          <w:rFonts w:ascii="Calibri" w:hAnsi="Calibri"/>
          <w:b/>
          <w:i/>
          <w:sz w:val="21"/>
        </w:rPr>
        <w:t>Programa Bolsa Técnico</w:t>
      </w:r>
      <w:r>
        <w:rPr>
          <w:rFonts w:ascii="Calibri" w:hAnsi="Calibri"/>
          <w:i/>
          <w:sz w:val="21"/>
        </w:rPr>
        <w:t>, não acumulará bolsa de qualquer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>outra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natureza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ou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manterá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vínculo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empregatício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enquanto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permanecer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bolsista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desta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Chamada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Pública.</w:t>
      </w:r>
    </w:p>
    <w:p w14:paraId="4DAD3F0A" w14:textId="77777777" w:rsidR="0071581F" w:rsidRDefault="00C04F39">
      <w:pPr>
        <w:pStyle w:val="PargrafodaLista"/>
        <w:numPr>
          <w:ilvl w:val="1"/>
          <w:numId w:val="1"/>
        </w:numPr>
        <w:tabs>
          <w:tab w:val="left" w:pos="947"/>
        </w:tabs>
        <w:spacing w:before="3" w:line="235" w:lineRule="auto"/>
        <w:ind w:right="1138" w:hanging="521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O tratamento dos dados coletados no âmbito desse Programa se dará de acordo com os artigos 7, IV e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11,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II,c da Lei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13.709/18.</w:t>
      </w:r>
      <w:r>
        <w:rPr>
          <w:rFonts w:ascii="Calibri" w:hAnsi="Calibri"/>
          <w:i/>
          <w:sz w:val="21"/>
          <w:vertAlign w:val="superscript"/>
        </w:rPr>
        <w:t>1</w:t>
      </w:r>
    </w:p>
    <w:p w14:paraId="0A5830DD" w14:textId="77777777" w:rsidR="0071581F" w:rsidRDefault="00C04F39">
      <w:pPr>
        <w:spacing w:before="59" w:line="234" w:lineRule="exact"/>
        <w:ind w:right="142"/>
        <w:jc w:val="righ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10</w:t>
      </w:r>
    </w:p>
    <w:p w14:paraId="745733AC" w14:textId="77777777" w:rsidR="0071581F" w:rsidRDefault="00C04F39">
      <w:pPr>
        <w:pStyle w:val="PargrafodaLista"/>
        <w:numPr>
          <w:ilvl w:val="0"/>
          <w:numId w:val="1"/>
        </w:numPr>
        <w:tabs>
          <w:tab w:val="left" w:pos="589"/>
        </w:tabs>
        <w:spacing w:line="234" w:lineRule="exact"/>
        <w:rPr>
          <w:rFonts w:ascii="Calibri" w:hAnsi="Calibri"/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BF28C5C" wp14:editId="72FF6961">
                <wp:simplePos x="0" y="0"/>
                <wp:positionH relativeFrom="page">
                  <wp:posOffset>7056755</wp:posOffset>
                </wp:positionH>
                <wp:positionV relativeFrom="paragraph">
                  <wp:posOffset>75565</wp:posOffset>
                </wp:positionV>
                <wp:extent cx="433705" cy="8255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  <w:pict>
              <v:rect w14:anchorId="5EB715F4" id="Figura1" o:spid="_x0000_s1026" style="position:absolute;margin-left:555.65pt;margin-top:5.95pt;width:34.15pt;height:.6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" o:allowincell="f" fillcolor="black" stroked="f" strokeweight="0">
                <w10:wrap anchorx="page"/>
              </v:rect>
            </w:pict>
          </mc:Fallback>
        </mc:AlternateContent>
      </w:r>
      <w:r>
        <w:rPr>
          <w:rFonts w:ascii="Calibri" w:hAnsi="Calibri"/>
          <w:b/>
          <w:color w:val="006FC0"/>
          <w:sz w:val="21"/>
        </w:rPr>
        <w:t>ASSINATURAS</w:t>
      </w:r>
    </w:p>
    <w:tbl>
      <w:tblPr>
        <w:tblW w:w="9472" w:type="dxa"/>
        <w:tblInd w:w="322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737"/>
        <w:gridCol w:w="4735"/>
      </w:tblGrid>
      <w:tr w:rsidR="0071581F" w14:paraId="7DAB62AE" w14:textId="77777777">
        <w:trPr>
          <w:trHeight w:val="541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DAEDF3"/>
          </w:tcPr>
          <w:p w14:paraId="50663FD3" w14:textId="77777777" w:rsidR="0071581F" w:rsidRDefault="00C04F39">
            <w:pPr>
              <w:pStyle w:val="TableParagraph"/>
              <w:spacing w:before="33" w:line="218" w:lineRule="auto"/>
              <w:ind w:left="958" w:right="156" w:hanging="781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rFonts w:ascii="Calibri" w:hAnsi="Calibri"/>
                <w:i/>
                <w:spacing w:val="-46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tarefas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e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responsabilidades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que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lhes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caberão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durante</w:t>
            </w:r>
            <w:r>
              <w:rPr>
                <w:rFonts w:ascii="Calibri" w:hAns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período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realização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mesmo.</w:t>
            </w:r>
          </w:p>
        </w:tc>
      </w:tr>
      <w:tr w:rsidR="0071581F" w14:paraId="17551E76" w14:textId="77777777">
        <w:trPr>
          <w:trHeight w:val="520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32F5B608" w14:textId="4553268F" w:rsidR="0071581F" w:rsidRDefault="00C04F39" w:rsidP="00A2709A">
            <w:pPr>
              <w:pStyle w:val="TableParagraph"/>
              <w:spacing w:before="121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Local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data:</w:t>
            </w:r>
            <w:proofErr w:type="gramStart"/>
            <w:r w:rsidR="0049477B">
              <w:rPr>
                <w:rFonts w:ascii="Calibri" w:hAnsi="Calibri"/>
                <w:sz w:val="21"/>
              </w:rPr>
              <w:t xml:space="preserve"> </w:t>
            </w:r>
            <w:r w:rsidR="00465B1B">
              <w:rPr>
                <w:rFonts w:ascii="Calibri" w:hAnsi="Calibri"/>
                <w:sz w:val="21"/>
              </w:rPr>
              <w:t xml:space="preserve"> </w:t>
            </w:r>
            <w:proofErr w:type="gramEnd"/>
            <w:r w:rsidR="00465B1B">
              <w:rPr>
                <w:rFonts w:ascii="Calibri" w:hAnsi="Calibri"/>
                <w:sz w:val="21"/>
              </w:rPr>
              <w:t xml:space="preserve">Curitiba,  </w:t>
            </w:r>
            <w:r w:rsidR="00A2709A">
              <w:rPr>
                <w:rFonts w:ascii="Calibri" w:hAnsi="Calibri"/>
                <w:sz w:val="21"/>
              </w:rPr>
              <w:t xml:space="preserve">23 de setembro de 2022. </w:t>
            </w:r>
          </w:p>
        </w:tc>
      </w:tr>
      <w:tr w:rsidR="0071581F" w14:paraId="66C5E813" w14:textId="77777777">
        <w:trPr>
          <w:trHeight w:val="542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377E4845" w14:textId="77777777" w:rsidR="0071581F" w:rsidRDefault="0071581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02A749C6" w14:textId="6AAD67CD" w:rsidR="0071581F" w:rsidRDefault="0071581F" w:rsidP="0049477B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581F" w14:paraId="3941C3DD" w14:textId="77777777">
        <w:trPr>
          <w:trHeight w:val="309"/>
        </w:trPr>
        <w:tc>
          <w:tcPr>
            <w:tcW w:w="4736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</w:tcPr>
          <w:p w14:paraId="5165151E" w14:textId="77777777" w:rsidR="0071581F" w:rsidRDefault="00C04F39">
            <w:pPr>
              <w:pStyle w:val="TableParagraph"/>
              <w:spacing w:before="15"/>
              <w:ind w:left="1428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Assinatura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Bolsista</w:t>
            </w:r>
          </w:p>
        </w:tc>
        <w:tc>
          <w:tcPr>
            <w:tcW w:w="4735" w:type="dxa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</w:tcPr>
          <w:p w14:paraId="2DE8062D" w14:textId="77777777" w:rsidR="0071581F" w:rsidRDefault="00C04F39">
            <w:pPr>
              <w:pStyle w:val="TableParagraph"/>
              <w:spacing w:before="15"/>
              <w:ind w:left="133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Assinatura</w:t>
            </w:r>
            <w:r>
              <w:rPr>
                <w:rFonts w:ascii="Calibri" w:hAnsi="Calibri"/>
                <w:i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Pesquisador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Responsável</w:t>
            </w:r>
            <w:r>
              <w:rPr>
                <w:rFonts w:ascii="Calibri" w:hAns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pelo</w:t>
            </w:r>
            <w:r>
              <w:rPr>
                <w:rFonts w:ascii="Calibri" w:hAnsi="Calibri"/>
                <w:i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bolsista</w:t>
            </w:r>
          </w:p>
        </w:tc>
      </w:tr>
      <w:tr w:rsidR="0071581F" w14:paraId="4D13C5F3" w14:textId="77777777">
        <w:trPr>
          <w:trHeight w:val="1088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</w:tcPr>
          <w:p w14:paraId="2B03D51F" w14:textId="77777777" w:rsidR="0071581F" w:rsidRDefault="0071581F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1581F" w14:paraId="664A5772" w14:textId="77777777">
        <w:trPr>
          <w:trHeight w:val="543"/>
        </w:trPr>
        <w:tc>
          <w:tcPr>
            <w:tcW w:w="9471" w:type="dxa"/>
            <w:gridSpan w:val="2"/>
            <w:tcBorders>
              <w:top w:val="single" w:sz="2" w:space="0" w:color="4AACC5"/>
              <w:left w:val="single" w:sz="2" w:space="0" w:color="4AACC5"/>
              <w:bottom w:val="single" w:sz="2" w:space="0" w:color="4AACC5"/>
              <w:right w:val="single" w:sz="2" w:space="0" w:color="4AACC5"/>
            </w:tcBorders>
            <w:shd w:val="clear" w:color="auto" w:fill="C5D9F0"/>
          </w:tcPr>
          <w:p w14:paraId="0A9DE441" w14:textId="77777777" w:rsidR="0071581F" w:rsidRDefault="00C04F39">
            <w:pPr>
              <w:pStyle w:val="TableParagraph"/>
              <w:spacing w:before="37" w:line="216" w:lineRule="auto"/>
              <w:ind w:left="2986" w:right="2318" w:hanging="648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Aprovação da Pró-Reitoria de Pesquisa e Pós-Graduação</w:t>
            </w:r>
            <w:r>
              <w:rPr>
                <w:rFonts w:ascii="Calibri" w:hAnsi="Calibri"/>
                <w:i/>
                <w:spacing w:val="-4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ou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equivalente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nos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Institutos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Pesquisa</w:t>
            </w:r>
          </w:p>
        </w:tc>
      </w:tr>
    </w:tbl>
    <w:p w14:paraId="09984EBB" w14:textId="5BC7D6B1" w:rsidR="0071581F" w:rsidRDefault="00C04F39">
      <w:pPr>
        <w:spacing w:line="236" w:lineRule="exact"/>
        <w:ind w:left="378"/>
        <w:rPr>
          <w:rFonts w:ascii="Times New Roman" w:hAnsi="Times New Roman"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B7AA4C6" wp14:editId="3B10278E">
                <wp:simplePos x="0" y="0"/>
                <wp:positionH relativeFrom="page">
                  <wp:posOffset>1129030</wp:posOffset>
                </wp:positionH>
                <wp:positionV relativeFrom="paragraph">
                  <wp:posOffset>90170</wp:posOffset>
                </wp:positionV>
                <wp:extent cx="1830705" cy="8255"/>
                <wp:effectExtent l="0" t="0" r="0" b="0"/>
                <wp:wrapNone/>
                <wp:docPr id="2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  <w:pict>
              <v:rect w14:anchorId="5388E2D6" id="Figura2" o:spid="_x0000_s1026" style="position:absolute;margin-left:88.9pt;margin-top:7.1pt;width:144.15pt;height: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" o:allowincell="f" fillcolor="black" stroked="f" strokeweight="0">
                <w10:wrap anchorx="page"/>
              </v:rect>
            </w:pict>
          </mc:Fallback>
        </mc:AlternateContent>
      </w:r>
    </w:p>
    <w:p w14:paraId="331114E1" w14:textId="77777777" w:rsidR="0071581F" w:rsidRDefault="00C04F39">
      <w:pPr>
        <w:spacing w:line="266" w:lineRule="exact"/>
        <w:ind w:left="378"/>
        <w:rPr>
          <w:rFonts w:ascii="Calibri" w:hAnsi="Calibri"/>
          <w:sz w:val="18"/>
          <w:szCs w:val="18"/>
        </w:rPr>
      </w:pPr>
      <w:r>
        <w:rPr>
          <w:rFonts w:ascii="Calibri" w:hAnsi="Calibri"/>
          <w:w w:val="80"/>
          <w:position w:val="13"/>
          <w:sz w:val="18"/>
          <w:szCs w:val="18"/>
        </w:rPr>
        <w:t>1</w:t>
      </w:r>
      <w:r>
        <w:rPr>
          <w:rFonts w:ascii="Calibri" w:hAnsi="Calibri"/>
          <w:w w:val="80"/>
          <w:sz w:val="18"/>
          <w:szCs w:val="18"/>
        </w:rPr>
        <w:t>“Art. 7º O tratamento de dados pessoais somente poderá ser realizado nas seguintes hipóteses:</w:t>
      </w:r>
    </w:p>
    <w:p w14:paraId="315AD760" w14:textId="77777777" w:rsidR="0071581F" w:rsidRDefault="00C04F39">
      <w:pPr>
        <w:spacing w:before="8"/>
        <w:ind w:left="378" w:right="112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IV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por órgão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pessoais;”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“Art.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11.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tratamento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sensíveis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somente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poderá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ocorrer nas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seguintes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hipóteses:</w:t>
      </w:r>
    </w:p>
    <w:p w14:paraId="05055D56" w14:textId="77777777" w:rsidR="0071581F" w:rsidRDefault="00C04F39">
      <w:pPr>
        <w:spacing w:before="1"/>
        <w:ind w:left="37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sem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fornecimento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consentimento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titular,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hipóteses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indispensável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para:</w:t>
      </w:r>
    </w:p>
    <w:p w14:paraId="39DA6F74" w14:textId="77777777" w:rsidR="0071581F" w:rsidRDefault="00C04F39">
      <w:pPr>
        <w:ind w:left="37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c)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órgão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sensíveis;</w:t>
      </w:r>
    </w:p>
    <w:sectPr w:rsidR="0071581F" w:rsidSect="00C04F39">
      <w:headerReference w:type="default" r:id="rId10"/>
      <w:footerReference w:type="default" r:id="rId11"/>
      <w:pgSz w:w="11906" w:h="16838"/>
      <w:pgMar w:top="1474" w:right="0" w:bottom="851" w:left="1040" w:header="568" w:footer="70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84804" w14:textId="77777777" w:rsidR="006A4EC3" w:rsidRDefault="006A4EC3">
      <w:r>
        <w:separator/>
      </w:r>
    </w:p>
  </w:endnote>
  <w:endnote w:type="continuationSeparator" w:id="0">
    <w:p w14:paraId="78E70F1D" w14:textId="77777777" w:rsidR="006A4EC3" w:rsidRDefault="006A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E0EC" w14:textId="77777777" w:rsidR="0071581F" w:rsidRDefault="00C04F39">
    <w:pPr>
      <w:pStyle w:val="Corpodetexto"/>
      <w:spacing w:line="7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0BB21CAE" wp14:editId="4B02E726">
              <wp:simplePos x="0" y="0"/>
              <wp:positionH relativeFrom="page">
                <wp:posOffset>3039110</wp:posOffset>
              </wp:positionH>
              <wp:positionV relativeFrom="page">
                <wp:posOffset>10104755</wp:posOffset>
              </wp:positionV>
              <wp:extent cx="1666875" cy="153670"/>
              <wp:effectExtent l="0" t="0" r="0" b="0"/>
              <wp:wrapNone/>
              <wp:docPr id="4" name="Figur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080" cy="15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496A6F86" w14:textId="77777777" w:rsidR="0071581F" w:rsidRDefault="000A5C4D">
                          <w:pPr>
                            <w:pStyle w:val="Contedodoquadro"/>
                            <w:spacing w:line="224" w:lineRule="exact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C04F39">
                              <w:rPr>
                                <w:rFonts w:ascii="Calibri" w:hAnsi="Calibri"/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www.FundacaoAraucaria.org.br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3" o:spid="_x0000_s1026" style="position:absolute;margin-left:239.3pt;margin-top:795.65pt;width:131.25pt;height:12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" o:allowincell="f" filled="f" stroked="f" strokeweight="0">
              <v:textbox inset="0,0,0,0">
                <w:txbxContent>
                  <w:p w14:paraId="496A6F86" w14:textId="77777777" w:rsidR="0071581F" w:rsidRDefault="000A5C4D">
                    <w:pPr>
                      <w:pStyle w:val="Contedodoquadro"/>
                      <w:spacing w:line="224" w:lineRule="exact"/>
                      <w:ind w:left="20"/>
                      <w:rPr>
                        <w:rFonts w:ascii="Calibri" w:hAnsi="Calibri"/>
                        <w:b/>
                        <w:i/>
                        <w:sz w:val="20"/>
                      </w:rPr>
                    </w:pPr>
                    <w:hyperlink r:id="rId2">
                      <w:r w:rsidR="00C04F39">
                        <w:rPr>
                          <w:rFonts w:ascii="Calibri" w:hAnsi="Calibri"/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www.FundacaoAraucaria.org.br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10870" w14:textId="77777777" w:rsidR="006A4EC3" w:rsidRDefault="006A4EC3">
      <w:r>
        <w:separator/>
      </w:r>
    </w:p>
  </w:footnote>
  <w:footnote w:type="continuationSeparator" w:id="0">
    <w:p w14:paraId="36CDCD5A" w14:textId="77777777" w:rsidR="006A4EC3" w:rsidRDefault="006A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DC67" w14:textId="77777777" w:rsidR="0071581F" w:rsidRDefault="00C04F39">
    <w:pPr>
      <w:pStyle w:val="Corpodetexto"/>
      <w:spacing w:line="7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7216" behindDoc="1" locked="0" layoutInCell="0" allowOverlap="1" wp14:anchorId="447F815B" wp14:editId="6A925ACB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12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0"/>
        </w:tabs>
        <w:ind w:left="588" w:hanging="211"/>
      </w:pPr>
      <w:rPr>
        <w:rFonts w:ascii="Calibri" w:eastAsia="Calibri" w:hAnsi="Calibri" w:cs="Calibri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46" w:hanging="467"/>
      </w:pPr>
      <w:rPr>
        <w:rFonts w:ascii="Calibri" w:eastAsia="Calibri" w:hAnsi="Calibri" w:cs="Calibri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"/>
      <w:lvlJc w:val="left"/>
      <w:pPr>
        <w:tabs>
          <w:tab w:val="left" w:pos="0"/>
        </w:tabs>
        <w:ind w:left="2042" w:hanging="4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left" w:pos="0"/>
        </w:tabs>
        <w:ind w:left="3145" w:hanging="4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left" w:pos="0"/>
        </w:tabs>
        <w:ind w:left="4248" w:hanging="4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left" w:pos="0"/>
        </w:tabs>
        <w:ind w:left="5351" w:hanging="4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left" w:pos="0"/>
        </w:tabs>
        <w:ind w:left="6454" w:hanging="4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left" w:pos="0"/>
        </w:tabs>
        <w:ind w:left="7557" w:hanging="4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left" w:pos="0"/>
        </w:tabs>
        <w:ind w:left="8660" w:hanging="467"/>
      </w:pPr>
      <w:rPr>
        <w:rFonts w:ascii="Symbol" w:hAnsi="Symbol" w:cs="Symbol" w:hint="default"/>
      </w:rPr>
    </w:lvl>
  </w:abstractNum>
  <w:abstractNum w:abstractNumId="1">
    <w:nsid w:val="1A557437"/>
    <w:multiLevelType w:val="multilevel"/>
    <w:tmpl w:val="7C2C0342"/>
    <w:lvl w:ilvl="0">
      <w:start w:val="1"/>
      <w:numFmt w:val="decimal"/>
      <w:lvlText w:val="%1."/>
      <w:lvlJc w:val="left"/>
      <w:pPr>
        <w:tabs>
          <w:tab w:val="num" w:pos="0"/>
        </w:tabs>
        <w:ind w:left="588" w:hanging="211"/>
      </w:pPr>
      <w:rPr>
        <w:rFonts w:ascii="Calibri" w:eastAsia="Calibri" w:hAnsi="Calibri" w:cs="Calibri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946" w:hanging="467"/>
      </w:pPr>
      <w:rPr>
        <w:rFonts w:ascii="Calibri" w:eastAsia="Calibri" w:hAnsi="Calibri" w:cs="Calibri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2" w:hanging="4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5" w:hanging="4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8" w:hanging="4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1" w:hanging="4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54" w:hanging="4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57" w:hanging="4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0" w:hanging="4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1F"/>
    <w:rsid w:val="00003863"/>
    <w:rsid w:val="000A5C4D"/>
    <w:rsid w:val="00291AEF"/>
    <w:rsid w:val="002A4C27"/>
    <w:rsid w:val="00465B1B"/>
    <w:rsid w:val="0049477B"/>
    <w:rsid w:val="006A4EC3"/>
    <w:rsid w:val="0071581F"/>
    <w:rsid w:val="00795EF5"/>
    <w:rsid w:val="00A2709A"/>
    <w:rsid w:val="00A76A12"/>
    <w:rsid w:val="00C04F39"/>
    <w:rsid w:val="00C804B2"/>
    <w:rsid w:val="00FD50CD"/>
    <w:rsid w:val="6CB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BA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suppressAutoHyphens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933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37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CabealhoeRodap"/>
    <w:qFormat/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LinkdaInternet">
    <w:name w:val="Link da Internet"/>
    <w:rPr>
      <w:color w:val="000080"/>
      <w:u w:val="single"/>
      <w:lang w:val="zh-CN" w:eastAsia="zh-CN" w:bidi="zh-CN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37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rsid w:val="002A4C2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A4C27"/>
    <w:rPr>
      <w:rFonts w:ascii="Lucida Grande" w:eastAsia="Arial MT" w:hAnsi="Lucida Grande" w:cs="Lucida Grande"/>
      <w:sz w:val="18"/>
      <w:szCs w:val="18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suppressAutoHyphens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933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37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CabealhoeRodap"/>
    <w:qFormat/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LinkdaInternet">
    <w:name w:val="Link da Internet"/>
    <w:rPr>
      <w:color w:val="000080"/>
      <w:u w:val="single"/>
      <w:lang w:val="zh-CN" w:eastAsia="zh-CN" w:bidi="zh-CN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37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rsid w:val="002A4C2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A4C27"/>
    <w:rPr>
      <w:rFonts w:ascii="Lucida Grande" w:eastAsia="Arial MT" w:hAnsi="Lucida Grande" w:cs="Lucida Grande"/>
      <w:sz w:val="18"/>
      <w:szCs w:val="1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Araucaria.org.br/" TargetMode="External"/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7EF3A-355D-4855-9FE9-3B5444F5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Aluno</cp:lastModifiedBy>
  <cp:revision>3</cp:revision>
  <cp:lastPrinted>2022-09-20T13:44:00Z</cp:lastPrinted>
  <dcterms:created xsi:type="dcterms:W3CDTF">2022-09-20T13:09:00Z</dcterms:created>
  <dcterms:modified xsi:type="dcterms:W3CDTF">2022-09-20T13:45:00Z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LastSaved">
    <vt:filetime>2021-05-24T00:00:00Z</vt:filetime>
  </property>
  <property fmtid="{D5CDD505-2E9C-101B-9397-08002B2CF9AE}" pid="4" name="ICV">
    <vt:lpwstr>07ACC55EC68F49B298A614DA97305EFD</vt:lpwstr>
  </property>
</Properties>
</file>